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B7E016" w14:textId="2C8784E3" w:rsidR="008E53D3" w:rsidRPr="005A0CDE" w:rsidRDefault="008E53D3" w:rsidP="0026463A">
      <w:pPr>
        <w:pStyle w:val="Default"/>
        <w:spacing w:line="340" w:lineRule="exact"/>
        <w:jc w:val="center"/>
        <w:rPr>
          <w:rFonts w:ascii="Calibri" w:eastAsia="微軟正黑體" w:hAnsi="Calibri" w:cs="Calibri"/>
          <w:sz w:val="26"/>
          <w:szCs w:val="26"/>
        </w:rPr>
      </w:pPr>
      <w:r w:rsidRPr="005A0CDE">
        <w:rPr>
          <w:rFonts w:ascii="Calibri" w:eastAsia="微軟正黑體" w:hAnsi="Calibri" w:cs="Calibri"/>
          <w:b/>
          <w:bCs/>
          <w:sz w:val="26"/>
          <w:szCs w:val="26"/>
        </w:rPr>
        <w:t>The Hong Kong Council of Social Service</w:t>
      </w:r>
    </w:p>
    <w:p w14:paraId="661C861F" w14:textId="4FD50F94" w:rsidR="008E53D3" w:rsidRPr="005A0CDE" w:rsidRDefault="008E53D3" w:rsidP="0026463A">
      <w:pPr>
        <w:pStyle w:val="Default"/>
        <w:spacing w:line="340" w:lineRule="exact"/>
        <w:jc w:val="center"/>
        <w:rPr>
          <w:rFonts w:ascii="Calibri" w:eastAsia="微軟正黑體" w:hAnsi="Calibri" w:cs="Calibri"/>
          <w:sz w:val="26"/>
          <w:szCs w:val="26"/>
        </w:rPr>
      </w:pPr>
      <w:r w:rsidRPr="005A0CDE">
        <w:rPr>
          <w:rFonts w:ascii="Calibri" w:eastAsia="微軟正黑體" w:hAnsi="Calibri" w:cs="Calibri"/>
          <w:b/>
          <w:bCs/>
          <w:sz w:val="26"/>
          <w:szCs w:val="26"/>
        </w:rPr>
        <w:t>Ref. no.</w:t>
      </w:r>
      <w:r w:rsidR="00855DA3" w:rsidRPr="005A0CDE">
        <w:rPr>
          <w:rFonts w:ascii="Calibri" w:eastAsia="微軟正黑體" w:hAnsi="Calibri" w:cs="Calibri"/>
          <w:b/>
          <w:bCs/>
          <w:sz w:val="26"/>
          <w:szCs w:val="26"/>
        </w:rPr>
        <w:t>:</w:t>
      </w:r>
      <w:r w:rsidRPr="005A0CDE">
        <w:rPr>
          <w:rFonts w:ascii="Calibri" w:eastAsia="微軟正黑體" w:hAnsi="Calibri" w:cs="Calibri"/>
          <w:b/>
          <w:bCs/>
          <w:sz w:val="26"/>
          <w:szCs w:val="26"/>
        </w:rPr>
        <w:t xml:space="preserve"> </w:t>
      </w:r>
      <w:bookmarkStart w:id="0" w:name="_Hlk178757731"/>
      <w:r w:rsidR="00EF15D4">
        <w:rPr>
          <w:rFonts w:ascii="Calibri" w:eastAsia="微軟正黑體" w:hAnsi="Calibri" w:cs="Calibri"/>
          <w:b/>
          <w:bCs/>
          <w:sz w:val="26"/>
          <w:szCs w:val="26"/>
        </w:rPr>
        <w:t>TWTL</w:t>
      </w:r>
      <w:r w:rsidR="00426BFD" w:rsidRPr="005A0CDE">
        <w:rPr>
          <w:rFonts w:ascii="Calibri" w:eastAsia="微軟正黑體" w:hAnsi="Calibri" w:cs="Calibri"/>
          <w:b/>
          <w:bCs/>
          <w:sz w:val="26"/>
          <w:szCs w:val="26"/>
        </w:rPr>
        <w:t>/</w:t>
      </w:r>
      <w:proofErr w:type="spellStart"/>
      <w:r w:rsidR="00855DA3" w:rsidRPr="005A0CDE">
        <w:rPr>
          <w:rFonts w:ascii="Calibri" w:eastAsia="微軟正黑體" w:hAnsi="Calibri" w:cs="Calibri"/>
          <w:b/>
          <w:bCs/>
          <w:sz w:val="26"/>
          <w:szCs w:val="26"/>
        </w:rPr>
        <w:t>FinLit</w:t>
      </w:r>
      <w:proofErr w:type="spellEnd"/>
      <w:r w:rsidR="00855DA3" w:rsidRPr="005A0CDE">
        <w:rPr>
          <w:rFonts w:ascii="Calibri" w:eastAsia="微軟正黑體" w:hAnsi="Calibri" w:cs="Calibri"/>
          <w:b/>
          <w:bCs/>
          <w:sz w:val="26"/>
          <w:szCs w:val="26"/>
        </w:rPr>
        <w:t>/</w:t>
      </w:r>
      <w:r w:rsidR="00D158A9" w:rsidRPr="005A0CDE">
        <w:rPr>
          <w:rFonts w:ascii="Calibri" w:eastAsia="微軟正黑體" w:hAnsi="Calibri" w:cs="Calibri"/>
          <w:b/>
          <w:bCs/>
          <w:sz w:val="26"/>
          <w:szCs w:val="26"/>
        </w:rPr>
        <w:t>ME-</w:t>
      </w:r>
      <w:r w:rsidR="000A2604" w:rsidRPr="005A0CDE">
        <w:rPr>
          <w:rFonts w:ascii="Calibri" w:eastAsia="微軟正黑體" w:hAnsi="Calibri" w:cs="Calibri"/>
          <w:b/>
          <w:bCs/>
          <w:sz w:val="26"/>
          <w:szCs w:val="26"/>
        </w:rPr>
        <w:t>202</w:t>
      </w:r>
      <w:r w:rsidR="00F55758" w:rsidRPr="005A0CDE">
        <w:rPr>
          <w:rFonts w:ascii="Calibri" w:eastAsia="微軟正黑體" w:hAnsi="Calibri" w:cs="Calibri"/>
          <w:b/>
          <w:bCs/>
          <w:sz w:val="26"/>
          <w:szCs w:val="26"/>
        </w:rPr>
        <w:t>5</w:t>
      </w:r>
      <w:bookmarkEnd w:id="0"/>
    </w:p>
    <w:p w14:paraId="33ABBB91" w14:textId="48E6C96F" w:rsidR="008E53D3" w:rsidRPr="006828E6" w:rsidRDefault="008E53D3" w:rsidP="0026463A">
      <w:pPr>
        <w:pStyle w:val="Default"/>
        <w:spacing w:line="340" w:lineRule="exact"/>
        <w:jc w:val="center"/>
        <w:rPr>
          <w:rFonts w:ascii="Calibri" w:eastAsia="微軟正黑體" w:hAnsi="Calibri" w:cs="Calibri"/>
        </w:rPr>
      </w:pPr>
      <w:r w:rsidRPr="005A0CDE">
        <w:rPr>
          <w:rFonts w:ascii="Calibri" w:eastAsia="微軟正黑體" w:hAnsi="Calibri" w:cs="Calibri"/>
          <w:b/>
          <w:bCs/>
          <w:sz w:val="26"/>
          <w:szCs w:val="26"/>
          <w:u w:val="single"/>
        </w:rPr>
        <w:t xml:space="preserve">Project: </w:t>
      </w:r>
      <w:r w:rsidR="00114940" w:rsidRPr="005A0CDE">
        <w:rPr>
          <w:rFonts w:ascii="Calibri" w:eastAsia="微軟正黑體" w:hAnsi="Calibri" w:cs="Calibri"/>
          <w:b/>
          <w:bCs/>
          <w:sz w:val="26"/>
          <w:szCs w:val="26"/>
          <w:u w:val="single"/>
        </w:rPr>
        <w:t>Distric</w:t>
      </w:r>
      <w:r w:rsidR="00B40C6C" w:rsidRPr="005A0CDE">
        <w:rPr>
          <w:rFonts w:ascii="Calibri" w:eastAsia="微軟正黑體" w:hAnsi="Calibri" w:cs="Calibri"/>
          <w:b/>
          <w:bCs/>
          <w:sz w:val="26"/>
          <w:szCs w:val="26"/>
          <w:u w:val="single"/>
        </w:rPr>
        <w:t>t-based Public Education Campaign of</w:t>
      </w:r>
      <w:r w:rsidR="00AC251D">
        <w:rPr>
          <w:rFonts w:ascii="Calibri" w:eastAsia="微軟正黑體" w:hAnsi="Calibri" w:cs="Calibri"/>
          <w:b/>
          <w:bCs/>
          <w:sz w:val="26"/>
          <w:szCs w:val="26"/>
          <w:u w:val="single"/>
        </w:rPr>
        <w:t xml:space="preserve"> </w:t>
      </w:r>
      <w:r w:rsidR="00666410" w:rsidRPr="005A0CDE">
        <w:rPr>
          <w:rFonts w:ascii="Calibri" w:eastAsia="微軟正黑體" w:hAnsi="Calibri" w:cs="Calibri"/>
          <w:b/>
          <w:bCs/>
          <w:sz w:val="26"/>
          <w:szCs w:val="26"/>
          <w:u w:val="single"/>
        </w:rPr>
        <w:t>Treasure Wealth, Treasure Love –</w:t>
      </w:r>
      <w:r w:rsidR="00E279B7">
        <w:rPr>
          <w:rFonts w:ascii="Calibri" w:eastAsia="微軟正黑體" w:hAnsi="Calibri" w:cs="Calibri"/>
          <w:b/>
          <w:bCs/>
          <w:sz w:val="26"/>
          <w:szCs w:val="26"/>
          <w:u w:val="single"/>
        </w:rPr>
        <w:t xml:space="preserve"> </w:t>
      </w:r>
      <w:r w:rsidR="00666410" w:rsidRPr="005A0CDE">
        <w:rPr>
          <w:rFonts w:ascii="Calibri" w:eastAsia="微軟正黑體" w:hAnsi="Calibri" w:cs="Calibri"/>
          <w:b/>
          <w:bCs/>
          <w:sz w:val="26"/>
          <w:szCs w:val="26"/>
          <w:u w:val="single"/>
        </w:rPr>
        <w:t>Family Financial Education Programme</w:t>
      </w:r>
      <w:r w:rsidR="006828E6">
        <w:rPr>
          <w:rFonts w:ascii="Calibri" w:eastAsia="微軟正黑體" w:hAnsi="Calibri" w:cs="Calibri"/>
          <w:b/>
          <w:bCs/>
          <w:sz w:val="26"/>
          <w:szCs w:val="26"/>
          <w:u w:val="single"/>
        </w:rPr>
        <w:t xml:space="preserve"> - </w:t>
      </w:r>
      <w:r w:rsidR="006828E6" w:rsidRPr="006828E6">
        <w:rPr>
          <w:rFonts w:ascii="Calibri" w:eastAsia="微軟正黑體" w:hAnsi="Calibri" w:cs="Calibri"/>
          <w:b/>
          <w:bCs/>
          <w:sz w:val="26"/>
          <w:szCs w:val="26"/>
          <w:u w:val="single"/>
        </w:rPr>
        <w:t>Project Management, Design &amp; Floor Planning, Venue Set Up, Decoration and Production</w:t>
      </w:r>
    </w:p>
    <w:p w14:paraId="1855FA61" w14:textId="77777777" w:rsidR="008E53D3" w:rsidRPr="005B7489" w:rsidRDefault="008E53D3" w:rsidP="0026463A">
      <w:pPr>
        <w:pStyle w:val="Default"/>
        <w:spacing w:line="340" w:lineRule="exact"/>
        <w:jc w:val="both"/>
        <w:rPr>
          <w:rFonts w:ascii="Calibri" w:eastAsia="微軟正黑體" w:hAnsi="Calibri" w:cs="Calibri"/>
        </w:rPr>
      </w:pPr>
    </w:p>
    <w:p w14:paraId="7626EE86" w14:textId="3F42A87D" w:rsidR="0001654C" w:rsidRPr="005B7489" w:rsidRDefault="008E53D3" w:rsidP="0026463A">
      <w:pPr>
        <w:spacing w:after="0" w:line="340" w:lineRule="exact"/>
        <w:jc w:val="both"/>
        <w:rPr>
          <w:rFonts w:ascii="Calibri" w:eastAsia="微軟正黑體" w:hAnsi="Calibri" w:cs="Calibri"/>
          <w:b/>
          <w:bCs/>
        </w:rPr>
      </w:pPr>
      <w:r w:rsidRPr="005B7489">
        <w:rPr>
          <w:rFonts w:ascii="Calibri" w:eastAsia="微軟正黑體" w:hAnsi="Calibri" w:cs="Calibri"/>
          <w:b/>
          <w:bCs/>
        </w:rPr>
        <w:t>Summary</w:t>
      </w:r>
    </w:p>
    <w:tbl>
      <w:tblPr>
        <w:tblStyle w:val="af2"/>
        <w:tblW w:w="9640" w:type="dxa"/>
        <w:tblInd w:w="-5" w:type="dxa"/>
        <w:tblLook w:val="04A0" w:firstRow="1" w:lastRow="0" w:firstColumn="1" w:lastColumn="0" w:noHBand="0" w:noVBand="1"/>
      </w:tblPr>
      <w:tblGrid>
        <w:gridCol w:w="2835"/>
        <w:gridCol w:w="6805"/>
      </w:tblGrid>
      <w:tr w:rsidR="008E53D3" w:rsidRPr="005B7489" w14:paraId="4532D5F2" w14:textId="77777777" w:rsidTr="003162FC">
        <w:tc>
          <w:tcPr>
            <w:tcW w:w="2835" w:type="dxa"/>
          </w:tcPr>
          <w:p w14:paraId="1DC0F873" w14:textId="16A03157" w:rsidR="008E53D3" w:rsidRPr="005B7489" w:rsidRDefault="008E53D3" w:rsidP="0026463A">
            <w:pPr>
              <w:spacing w:line="340" w:lineRule="exact"/>
              <w:jc w:val="both"/>
              <w:rPr>
                <w:rFonts w:ascii="Calibri" w:eastAsia="微軟正黑體" w:hAnsi="Calibri" w:cs="Calibri"/>
              </w:rPr>
            </w:pPr>
            <w:r w:rsidRPr="005B7489">
              <w:rPr>
                <w:rFonts w:ascii="Calibri" w:eastAsia="微軟正黑體" w:hAnsi="Calibri" w:cs="Calibri"/>
              </w:rPr>
              <w:t>RFP NUMBER:</w:t>
            </w:r>
          </w:p>
        </w:tc>
        <w:tc>
          <w:tcPr>
            <w:tcW w:w="6805" w:type="dxa"/>
          </w:tcPr>
          <w:p w14:paraId="0F081C50" w14:textId="714BB0FC" w:rsidR="008E53D3" w:rsidRPr="005B7489" w:rsidRDefault="00746B07" w:rsidP="0026463A">
            <w:pPr>
              <w:spacing w:line="340" w:lineRule="exact"/>
              <w:jc w:val="both"/>
              <w:rPr>
                <w:rFonts w:ascii="Calibri" w:eastAsia="微軟正黑體" w:hAnsi="Calibri" w:cs="Calibri"/>
              </w:rPr>
            </w:pPr>
            <w:r>
              <w:rPr>
                <w:rFonts w:ascii="Calibri" w:eastAsia="微軟正黑體" w:hAnsi="Calibri" w:cs="Calibri"/>
              </w:rPr>
              <w:t>TWTL</w:t>
            </w:r>
            <w:r w:rsidR="00AF4B43" w:rsidRPr="00AF4B43">
              <w:rPr>
                <w:rFonts w:ascii="Calibri" w:eastAsia="微軟正黑體" w:hAnsi="Calibri" w:cs="Calibri"/>
              </w:rPr>
              <w:t>/</w:t>
            </w:r>
            <w:proofErr w:type="spellStart"/>
            <w:r w:rsidR="00AF4B43" w:rsidRPr="00AF4B43">
              <w:rPr>
                <w:rFonts w:ascii="Calibri" w:eastAsia="微軟正黑體" w:hAnsi="Calibri" w:cs="Calibri"/>
              </w:rPr>
              <w:t>FinLit</w:t>
            </w:r>
            <w:proofErr w:type="spellEnd"/>
            <w:r w:rsidR="00AF4B43" w:rsidRPr="00AF4B43">
              <w:rPr>
                <w:rFonts w:ascii="Calibri" w:eastAsia="微軟正黑體" w:hAnsi="Calibri" w:cs="Calibri"/>
              </w:rPr>
              <w:t>/ME-2025</w:t>
            </w:r>
          </w:p>
        </w:tc>
      </w:tr>
      <w:tr w:rsidR="008E53D3" w:rsidRPr="005B7489" w14:paraId="07F9C875" w14:textId="77777777" w:rsidTr="003162FC">
        <w:tc>
          <w:tcPr>
            <w:tcW w:w="2835" w:type="dxa"/>
          </w:tcPr>
          <w:p w14:paraId="4A46772F" w14:textId="2A11ED44" w:rsidR="008E53D3" w:rsidRPr="005B7489" w:rsidRDefault="008E53D3" w:rsidP="0026463A">
            <w:pPr>
              <w:spacing w:line="340" w:lineRule="exact"/>
              <w:jc w:val="both"/>
              <w:rPr>
                <w:rFonts w:ascii="Calibri" w:eastAsia="微軟正黑體" w:hAnsi="Calibri" w:cs="Calibri"/>
              </w:rPr>
            </w:pPr>
            <w:bookmarkStart w:id="1" w:name="_Hlk173838007"/>
            <w:r w:rsidRPr="005B7489">
              <w:rPr>
                <w:rFonts w:ascii="Calibri" w:eastAsia="微軟正黑體" w:hAnsi="Calibri" w:cs="Calibri"/>
              </w:rPr>
              <w:t>DESCRIPTION:</w:t>
            </w:r>
          </w:p>
        </w:tc>
        <w:tc>
          <w:tcPr>
            <w:tcW w:w="6805" w:type="dxa"/>
          </w:tcPr>
          <w:p w14:paraId="430D6C9F" w14:textId="4DD5BAED" w:rsidR="008E53D3" w:rsidRDefault="008E53D3" w:rsidP="0026463A">
            <w:pPr>
              <w:spacing w:line="340" w:lineRule="exact"/>
              <w:jc w:val="both"/>
              <w:rPr>
                <w:rFonts w:ascii="Calibri" w:eastAsia="微軟正黑體" w:hAnsi="Calibri" w:cs="Calibri"/>
              </w:rPr>
            </w:pPr>
            <w:r w:rsidRPr="005B7489">
              <w:rPr>
                <w:rFonts w:ascii="Calibri" w:eastAsia="微軟正黑體" w:hAnsi="Calibri" w:cs="Calibri"/>
              </w:rPr>
              <w:t>Financial literacy can be strengthened through financial education.</w:t>
            </w:r>
            <w:r w:rsidR="0020728D">
              <w:rPr>
                <w:rFonts w:ascii="Calibri" w:eastAsia="微軟正黑體" w:hAnsi="Calibri" w:cs="Calibri"/>
              </w:rPr>
              <w:t xml:space="preserve"> </w:t>
            </w:r>
            <w:r w:rsidR="00213963">
              <w:rPr>
                <w:rFonts w:ascii="Calibri" w:eastAsia="微軟正黑體" w:hAnsi="Calibri" w:cs="Calibri"/>
              </w:rPr>
              <w:t>Supported by</w:t>
            </w:r>
            <w:r w:rsidR="0020728D">
              <w:rPr>
                <w:rFonts w:ascii="Calibri" w:eastAsia="微軟正黑體" w:hAnsi="Calibri" w:cs="Calibri"/>
              </w:rPr>
              <w:t xml:space="preserve"> DBS Foundation,</w:t>
            </w:r>
            <w:r w:rsidRPr="005B7489">
              <w:rPr>
                <w:rFonts w:ascii="Calibri" w:eastAsia="微軟正黑體" w:hAnsi="Calibri" w:cs="Calibri"/>
              </w:rPr>
              <w:t xml:space="preserve"> “</w:t>
            </w:r>
            <w:r w:rsidR="009B6B7E" w:rsidRPr="009B6B7E">
              <w:rPr>
                <w:rFonts w:ascii="Calibri" w:eastAsia="微軟正黑體" w:hAnsi="Calibri" w:cs="Calibri" w:hint="eastAsia"/>
              </w:rPr>
              <w:t xml:space="preserve">Treasure Wealth, Treasure Love </w:t>
            </w:r>
            <w:proofErr w:type="gramStart"/>
            <w:r w:rsidR="009B6B7E" w:rsidRPr="009B6B7E">
              <w:rPr>
                <w:rFonts w:ascii="Calibri" w:eastAsia="微軟正黑體" w:hAnsi="Calibri" w:cs="Calibri" w:hint="eastAsia"/>
              </w:rPr>
              <w:t>–</w:t>
            </w:r>
            <w:proofErr w:type="gramEnd"/>
            <w:r w:rsidR="009B6B7E" w:rsidRPr="009B6B7E">
              <w:rPr>
                <w:rFonts w:ascii="Calibri" w:eastAsia="微軟正黑體" w:hAnsi="Calibri" w:cs="Calibri" w:hint="eastAsia"/>
              </w:rPr>
              <w:t xml:space="preserve"> Family Financial Education Programme</w:t>
            </w:r>
            <w:r w:rsidR="005B19AB" w:rsidRPr="005B19AB">
              <w:rPr>
                <w:rFonts w:ascii="Calibri" w:eastAsia="微軟正黑體" w:hAnsi="Calibri" w:cs="Calibri" w:hint="eastAsia"/>
              </w:rPr>
              <w:t>講心又講金－家庭理財教育計劃</w:t>
            </w:r>
            <w:r w:rsidRPr="005B7489">
              <w:rPr>
                <w:rFonts w:ascii="Calibri" w:eastAsia="微軟正黑體" w:hAnsi="Calibri" w:cs="Calibri"/>
              </w:rPr>
              <w:t>”</w:t>
            </w:r>
            <w:r w:rsidR="00811E67">
              <w:rPr>
                <w:rFonts w:ascii="Calibri" w:eastAsia="微軟正黑體" w:hAnsi="Calibri" w:cs="Calibri"/>
              </w:rPr>
              <w:t xml:space="preserve"> is launched in November 2024,</w:t>
            </w:r>
            <w:r w:rsidRPr="005B7489">
              <w:rPr>
                <w:rFonts w:ascii="Calibri" w:eastAsia="微軟正黑體" w:hAnsi="Calibri" w:cs="Calibri"/>
              </w:rPr>
              <w:t xml:space="preserve"> </w:t>
            </w:r>
            <w:r w:rsidR="00811E67">
              <w:rPr>
                <w:rFonts w:ascii="Calibri" w:eastAsia="微軟正黑體" w:hAnsi="Calibri" w:cs="Calibri"/>
              </w:rPr>
              <w:t xml:space="preserve">which </w:t>
            </w:r>
            <w:r w:rsidRPr="005B7489">
              <w:rPr>
                <w:rFonts w:ascii="Calibri" w:eastAsia="微軟正黑體" w:hAnsi="Calibri" w:cs="Calibri"/>
              </w:rPr>
              <w:t xml:space="preserve">aims to provide a holistic service intervention which helps to improve low-income families and vulnerable groups’ awareness and understanding on family financial planning, acquire and practice money management skills, and cultivate a culture of financial transparency among family members, </w:t>
            </w:r>
            <w:r w:rsidR="008B3A02">
              <w:rPr>
                <w:rFonts w:ascii="Calibri" w:eastAsia="微軟正黑體" w:hAnsi="Calibri" w:cs="Calibri"/>
              </w:rPr>
              <w:t xml:space="preserve">encourage </w:t>
            </w:r>
            <w:r w:rsidR="007E36AF">
              <w:rPr>
                <w:rFonts w:ascii="Calibri" w:eastAsia="微軟正黑體" w:hAnsi="Calibri" w:cs="Calibri"/>
              </w:rPr>
              <w:t xml:space="preserve">the open discussion, </w:t>
            </w:r>
            <w:r w:rsidRPr="005B7489">
              <w:rPr>
                <w:rFonts w:ascii="Calibri" w:eastAsia="微軟正黑體" w:hAnsi="Calibri" w:cs="Calibri"/>
              </w:rPr>
              <w:t xml:space="preserve">thus to improve their financial wellbeing </w:t>
            </w:r>
            <w:r w:rsidR="001A7C2C">
              <w:rPr>
                <w:rFonts w:ascii="Calibri" w:eastAsia="微軟正黑體" w:hAnsi="Calibri" w:cs="Calibri"/>
              </w:rPr>
              <w:t xml:space="preserve">and family resilience </w:t>
            </w:r>
            <w:r w:rsidRPr="005B7489">
              <w:rPr>
                <w:rFonts w:ascii="Calibri" w:eastAsia="微軟正黑體" w:hAnsi="Calibri" w:cs="Calibri"/>
              </w:rPr>
              <w:t xml:space="preserve">in long-run. </w:t>
            </w:r>
          </w:p>
          <w:p w14:paraId="4A20D4E0" w14:textId="77777777" w:rsidR="00274D33" w:rsidRDefault="00274D33" w:rsidP="0026463A">
            <w:pPr>
              <w:spacing w:line="340" w:lineRule="exact"/>
              <w:jc w:val="both"/>
              <w:rPr>
                <w:rFonts w:ascii="Calibri" w:eastAsia="微軟正黑體" w:hAnsi="Calibri" w:cs="Calibri"/>
              </w:rPr>
            </w:pPr>
          </w:p>
          <w:p w14:paraId="0C5730DA" w14:textId="0CC6AA05" w:rsidR="00774899" w:rsidRPr="005B7489" w:rsidRDefault="00774899" w:rsidP="0026463A">
            <w:pPr>
              <w:spacing w:line="340" w:lineRule="exact"/>
              <w:jc w:val="both"/>
              <w:rPr>
                <w:rFonts w:ascii="Calibri" w:eastAsia="微軟正黑體" w:hAnsi="Calibri" w:cs="Calibri"/>
              </w:rPr>
            </w:pPr>
            <w:r w:rsidRPr="00774899">
              <w:rPr>
                <w:rFonts w:ascii="Calibri" w:eastAsia="微軟正黑體" w:hAnsi="Calibri" w:cs="Calibri" w:hint="eastAsia"/>
              </w:rPr>
              <w:t xml:space="preserve">To raise the awareness of financial wellbeing and family perspective financial decision making in the community, </w:t>
            </w:r>
            <w:r w:rsidR="00280503">
              <w:rPr>
                <w:rFonts w:ascii="Calibri" w:eastAsia="微軟正黑體" w:hAnsi="Calibri" w:cs="Calibri"/>
              </w:rPr>
              <w:t>8</w:t>
            </w:r>
            <w:r w:rsidR="008F49D8">
              <w:rPr>
                <w:rFonts w:ascii="Calibri" w:eastAsia="微軟正黑體" w:hAnsi="Calibri" w:cs="Calibri"/>
              </w:rPr>
              <w:t xml:space="preserve"> d</w:t>
            </w:r>
            <w:r w:rsidRPr="00774899">
              <w:rPr>
                <w:rFonts w:ascii="Calibri" w:eastAsia="微軟正黑體" w:hAnsi="Calibri" w:cs="Calibri" w:hint="eastAsia"/>
              </w:rPr>
              <w:t xml:space="preserve">istrict-based </w:t>
            </w:r>
            <w:r w:rsidR="008F49D8">
              <w:rPr>
                <w:rFonts w:ascii="Calibri" w:eastAsia="微軟正黑體" w:hAnsi="Calibri" w:cs="Calibri"/>
              </w:rPr>
              <w:t xml:space="preserve">thematic </w:t>
            </w:r>
            <w:r w:rsidRPr="00774899">
              <w:rPr>
                <w:rFonts w:ascii="Calibri" w:eastAsia="微軟正黑體" w:hAnsi="Calibri" w:cs="Calibri" w:hint="eastAsia"/>
              </w:rPr>
              <w:t xml:space="preserve">events will be </w:t>
            </w:r>
            <w:proofErr w:type="spellStart"/>
            <w:r w:rsidRPr="00774899">
              <w:rPr>
                <w:rFonts w:ascii="Calibri" w:eastAsia="微軟正黑體" w:hAnsi="Calibri" w:cs="Calibri" w:hint="eastAsia"/>
              </w:rPr>
              <w:t>organised</w:t>
            </w:r>
            <w:proofErr w:type="spellEnd"/>
            <w:r w:rsidRPr="00774899">
              <w:rPr>
                <w:rFonts w:ascii="Calibri" w:eastAsia="微軟正黑體" w:hAnsi="Calibri" w:cs="Calibri" w:hint="eastAsia"/>
              </w:rPr>
              <w:t xml:space="preserve"> under the theme of promoting family financial literacy and wellbeing</w:t>
            </w:r>
            <w:r w:rsidR="00686064">
              <w:rPr>
                <w:rFonts w:ascii="Calibri" w:eastAsia="微軟正黑體" w:hAnsi="Calibri" w:cs="Calibri"/>
              </w:rPr>
              <w:t xml:space="preserve"> and encouraging </w:t>
            </w:r>
            <w:r w:rsidR="0044343A">
              <w:rPr>
                <w:rFonts w:ascii="Calibri" w:eastAsia="微軟正黑體" w:hAnsi="Calibri" w:cs="Calibri"/>
              </w:rPr>
              <w:t>family communication</w:t>
            </w:r>
            <w:r w:rsidRPr="00774899">
              <w:rPr>
                <w:rFonts w:ascii="Calibri" w:eastAsia="微軟正黑體" w:hAnsi="Calibri" w:cs="Calibri" w:hint="eastAsia"/>
              </w:rPr>
              <w:t xml:space="preserve">, and outreach to </w:t>
            </w:r>
            <w:r w:rsidR="00A13566">
              <w:rPr>
                <w:rFonts w:ascii="Calibri" w:eastAsia="微軟正黑體" w:hAnsi="Calibri" w:cs="Calibri"/>
              </w:rPr>
              <w:t>2</w:t>
            </w:r>
            <w:r w:rsidRPr="00774899">
              <w:rPr>
                <w:rFonts w:ascii="Calibri" w:eastAsia="微軟正黑體" w:hAnsi="Calibri" w:cs="Calibri" w:hint="eastAsia"/>
              </w:rPr>
              <w:t>0,000 participants</w:t>
            </w:r>
            <w:r w:rsidR="000E5E6A">
              <w:rPr>
                <w:rFonts w:ascii="Calibri" w:eastAsia="微軟正黑體" w:hAnsi="Calibri" w:cs="Calibri"/>
              </w:rPr>
              <w:t xml:space="preserve"> </w:t>
            </w:r>
            <w:r w:rsidRPr="00774899">
              <w:rPr>
                <w:rFonts w:ascii="Calibri" w:eastAsia="微軟正黑體" w:hAnsi="Calibri" w:cs="Calibri" w:hint="eastAsia"/>
              </w:rPr>
              <w:t>across eight districts which are recorded with higher proportion of low-income households.</w:t>
            </w:r>
          </w:p>
        </w:tc>
      </w:tr>
      <w:bookmarkEnd w:id="1"/>
      <w:tr w:rsidR="008E53D3" w:rsidRPr="005B7489" w14:paraId="7D8AA420" w14:textId="77777777" w:rsidTr="003162FC">
        <w:tc>
          <w:tcPr>
            <w:tcW w:w="2835" w:type="dxa"/>
          </w:tcPr>
          <w:p w14:paraId="148BD8E5" w14:textId="788D6750" w:rsidR="008E53D3" w:rsidRPr="005B7489" w:rsidRDefault="007A517D" w:rsidP="0026463A">
            <w:pPr>
              <w:spacing w:line="340" w:lineRule="exact"/>
              <w:jc w:val="both"/>
              <w:rPr>
                <w:rFonts w:ascii="Calibri" w:eastAsia="微軟正黑體" w:hAnsi="Calibri" w:cs="Calibri"/>
              </w:rPr>
            </w:pPr>
            <w:r w:rsidRPr="005B7489">
              <w:rPr>
                <w:rFonts w:ascii="Calibri" w:eastAsia="微軟正黑體" w:hAnsi="Calibri" w:cs="Calibri"/>
              </w:rPr>
              <w:t>PUBLISH DATE:</w:t>
            </w:r>
          </w:p>
        </w:tc>
        <w:tc>
          <w:tcPr>
            <w:tcW w:w="6805" w:type="dxa"/>
            <w:shd w:val="clear" w:color="auto" w:fill="auto"/>
          </w:tcPr>
          <w:p w14:paraId="540C78FF" w14:textId="6292A59F" w:rsidR="008E53D3" w:rsidRPr="005B7489" w:rsidRDefault="00E96244" w:rsidP="0026463A">
            <w:pPr>
              <w:spacing w:line="340" w:lineRule="exact"/>
              <w:jc w:val="both"/>
              <w:rPr>
                <w:rFonts w:ascii="Calibri" w:eastAsia="微軟正黑體" w:hAnsi="Calibri" w:cs="Calibri"/>
              </w:rPr>
            </w:pPr>
            <w:r w:rsidRPr="005B7489">
              <w:rPr>
                <w:rFonts w:ascii="Calibri" w:eastAsia="微軟正黑體" w:hAnsi="Calibri" w:cs="Calibri"/>
              </w:rPr>
              <w:t>1</w:t>
            </w:r>
            <w:r w:rsidR="00EC2DFB">
              <w:rPr>
                <w:rFonts w:ascii="Calibri" w:eastAsia="微軟正黑體" w:hAnsi="Calibri" w:cs="Calibri"/>
              </w:rPr>
              <w:t>5</w:t>
            </w:r>
            <w:r w:rsidR="00BA3810" w:rsidRPr="005B7489">
              <w:rPr>
                <w:rFonts w:ascii="Calibri" w:eastAsia="微軟正黑體" w:hAnsi="Calibri" w:cs="Calibri"/>
              </w:rPr>
              <w:t xml:space="preserve"> January </w:t>
            </w:r>
            <w:r w:rsidR="007A517D" w:rsidRPr="005B7489">
              <w:rPr>
                <w:rFonts w:ascii="Calibri" w:eastAsia="微軟正黑體" w:hAnsi="Calibri" w:cs="Calibri"/>
              </w:rPr>
              <w:t>202</w:t>
            </w:r>
            <w:r w:rsidR="00BA3810" w:rsidRPr="005B7489">
              <w:rPr>
                <w:rFonts w:ascii="Calibri" w:eastAsia="微軟正黑體" w:hAnsi="Calibri" w:cs="Calibri"/>
              </w:rPr>
              <w:t>5</w:t>
            </w:r>
            <w:r w:rsidR="007A517D" w:rsidRPr="005B7489">
              <w:rPr>
                <w:rFonts w:ascii="Calibri" w:eastAsia="微軟正黑體" w:hAnsi="Calibri" w:cs="Calibri"/>
              </w:rPr>
              <w:t xml:space="preserve"> (</w:t>
            </w:r>
            <w:r w:rsidR="00EC2DFB">
              <w:rPr>
                <w:rFonts w:ascii="Calibri" w:eastAsia="微軟正黑體" w:hAnsi="Calibri" w:cs="Calibri"/>
              </w:rPr>
              <w:t>Wednesday</w:t>
            </w:r>
            <w:r w:rsidR="007A517D" w:rsidRPr="005B7489">
              <w:rPr>
                <w:rFonts w:ascii="Calibri" w:eastAsia="微軟正黑體" w:hAnsi="Calibri" w:cs="Calibri"/>
              </w:rPr>
              <w:t>)</w:t>
            </w:r>
          </w:p>
        </w:tc>
      </w:tr>
      <w:tr w:rsidR="008E53D3" w:rsidRPr="005B7489" w14:paraId="72C5AA38" w14:textId="77777777" w:rsidTr="003162FC">
        <w:tc>
          <w:tcPr>
            <w:tcW w:w="2835" w:type="dxa"/>
          </w:tcPr>
          <w:p w14:paraId="4AC7697E" w14:textId="4375122D" w:rsidR="008E53D3" w:rsidRPr="005B7489" w:rsidRDefault="007A517D" w:rsidP="0026463A">
            <w:pPr>
              <w:spacing w:line="340" w:lineRule="exact"/>
              <w:jc w:val="both"/>
              <w:rPr>
                <w:rFonts w:ascii="Calibri" w:eastAsia="微軟正黑體" w:hAnsi="Calibri" w:cs="Calibri"/>
              </w:rPr>
            </w:pPr>
            <w:r w:rsidRPr="005B7489">
              <w:rPr>
                <w:rFonts w:ascii="Calibri" w:eastAsia="微軟正黑體" w:hAnsi="Calibri" w:cs="Calibri"/>
              </w:rPr>
              <w:t>CLOSING DATE</w:t>
            </w:r>
            <w:r w:rsidR="004A2BD0">
              <w:rPr>
                <w:rFonts w:ascii="Calibri" w:eastAsia="微軟正黑體" w:hAnsi="Calibri" w:cs="Calibri"/>
              </w:rPr>
              <w:t xml:space="preserve"> / Time</w:t>
            </w:r>
            <w:r w:rsidRPr="005B7489">
              <w:rPr>
                <w:rFonts w:ascii="Calibri" w:eastAsia="微軟正黑體" w:hAnsi="Calibri" w:cs="Calibri"/>
              </w:rPr>
              <w:t>:</w:t>
            </w:r>
          </w:p>
        </w:tc>
        <w:tc>
          <w:tcPr>
            <w:tcW w:w="6805" w:type="dxa"/>
            <w:shd w:val="clear" w:color="auto" w:fill="auto"/>
          </w:tcPr>
          <w:p w14:paraId="5F26E901" w14:textId="2B27CF97" w:rsidR="008E53D3" w:rsidRPr="005B7489" w:rsidRDefault="00EC2DFB" w:rsidP="0026463A">
            <w:pPr>
              <w:spacing w:line="340" w:lineRule="exact"/>
              <w:jc w:val="both"/>
              <w:rPr>
                <w:rFonts w:ascii="Calibri" w:eastAsia="微軟正黑體" w:hAnsi="Calibri" w:cs="Calibri"/>
              </w:rPr>
            </w:pPr>
            <w:r>
              <w:rPr>
                <w:rFonts w:ascii="Calibri" w:eastAsia="微軟正黑體" w:hAnsi="Calibri" w:cs="Calibri"/>
              </w:rPr>
              <w:t>7</w:t>
            </w:r>
            <w:r w:rsidR="00C416F7" w:rsidRPr="005B7489">
              <w:rPr>
                <w:rFonts w:ascii="Calibri" w:eastAsia="微軟正黑體" w:hAnsi="Calibri" w:cs="Calibri"/>
              </w:rPr>
              <w:t xml:space="preserve"> </w:t>
            </w:r>
            <w:r w:rsidR="00AB6853" w:rsidRPr="005B7489">
              <w:rPr>
                <w:rFonts w:ascii="Calibri" w:eastAsia="微軟正黑體" w:hAnsi="Calibri" w:cs="Calibri"/>
              </w:rPr>
              <w:t xml:space="preserve">February 2025 </w:t>
            </w:r>
            <w:r w:rsidR="00381A4F">
              <w:rPr>
                <w:rFonts w:ascii="Calibri" w:eastAsia="微軟正黑體" w:hAnsi="Calibri" w:cs="Calibri"/>
              </w:rPr>
              <w:t>(Friday</w:t>
            </w:r>
            <w:r w:rsidR="00AB6853" w:rsidRPr="005B7489">
              <w:rPr>
                <w:rFonts w:ascii="Calibri" w:eastAsia="微軟正黑體" w:hAnsi="Calibri" w:cs="Calibri"/>
              </w:rPr>
              <w:t>)</w:t>
            </w:r>
            <w:r w:rsidR="00914331">
              <w:rPr>
                <w:rFonts w:ascii="Calibri" w:eastAsia="微軟正黑體" w:hAnsi="Calibri" w:cs="Calibri"/>
              </w:rPr>
              <w:t xml:space="preserve"> / 12</w:t>
            </w:r>
            <w:r w:rsidR="00E17493">
              <w:rPr>
                <w:rFonts w:ascii="Calibri" w:eastAsia="微軟正黑體" w:hAnsi="Calibri" w:cs="Calibri"/>
              </w:rPr>
              <w:t>:00</w:t>
            </w:r>
            <w:r w:rsidR="00914331">
              <w:rPr>
                <w:rFonts w:ascii="Calibri" w:eastAsia="微軟正黑體" w:hAnsi="Calibri" w:cs="Calibri"/>
              </w:rPr>
              <w:t>noon</w:t>
            </w:r>
          </w:p>
        </w:tc>
      </w:tr>
      <w:tr w:rsidR="008E53D3" w:rsidRPr="005B7489" w14:paraId="73F1F312" w14:textId="77777777" w:rsidTr="003162FC">
        <w:tc>
          <w:tcPr>
            <w:tcW w:w="2835" w:type="dxa"/>
          </w:tcPr>
          <w:p w14:paraId="242024E6" w14:textId="0730B132" w:rsidR="008E53D3" w:rsidRPr="005B7489" w:rsidRDefault="00261233" w:rsidP="0026463A">
            <w:pPr>
              <w:spacing w:line="340" w:lineRule="exact"/>
              <w:jc w:val="both"/>
              <w:rPr>
                <w:rFonts w:ascii="Calibri" w:eastAsia="微軟正黑體" w:hAnsi="Calibri" w:cs="Calibri"/>
              </w:rPr>
            </w:pPr>
            <w:r>
              <w:rPr>
                <w:rFonts w:ascii="Calibri" w:eastAsia="微軟正黑體" w:hAnsi="Calibri" w:cs="Calibri"/>
              </w:rPr>
              <w:t>BRIEFING SESSION</w:t>
            </w:r>
            <w:r w:rsidR="007A517D" w:rsidRPr="005B7489">
              <w:rPr>
                <w:rFonts w:ascii="Calibri" w:eastAsia="微軟正黑體" w:hAnsi="Calibri" w:cs="Calibri"/>
              </w:rPr>
              <w:t>:</w:t>
            </w:r>
          </w:p>
        </w:tc>
        <w:tc>
          <w:tcPr>
            <w:tcW w:w="6805" w:type="dxa"/>
            <w:shd w:val="clear" w:color="auto" w:fill="auto"/>
          </w:tcPr>
          <w:p w14:paraId="4378F269" w14:textId="0C87E360" w:rsidR="008E53D3" w:rsidRDefault="005821C7" w:rsidP="0026463A">
            <w:pPr>
              <w:spacing w:line="340" w:lineRule="exact"/>
              <w:jc w:val="both"/>
              <w:rPr>
                <w:rFonts w:ascii="Calibri" w:eastAsia="微軟正黑體" w:hAnsi="Calibri" w:cs="Calibri"/>
              </w:rPr>
            </w:pPr>
            <w:r>
              <w:rPr>
                <w:rFonts w:ascii="Calibri" w:eastAsia="微軟正黑體" w:hAnsi="Calibri" w:cs="Calibri" w:hint="eastAsia"/>
              </w:rPr>
              <w:t>D</w:t>
            </w:r>
            <w:r>
              <w:rPr>
                <w:rFonts w:ascii="Calibri" w:eastAsia="微軟正黑體" w:hAnsi="Calibri" w:cs="Calibri"/>
              </w:rPr>
              <w:t xml:space="preserve">ate: </w:t>
            </w:r>
            <w:r w:rsidR="00D3660F" w:rsidRPr="005B7489">
              <w:rPr>
                <w:rFonts w:ascii="Calibri" w:eastAsia="微軟正黑體" w:hAnsi="Calibri" w:cs="Calibri"/>
              </w:rPr>
              <w:t>1</w:t>
            </w:r>
            <w:r w:rsidR="0080244F">
              <w:rPr>
                <w:rFonts w:ascii="Calibri" w:eastAsia="微軟正黑體" w:hAnsi="Calibri" w:cs="Calibri"/>
              </w:rPr>
              <w:t>7</w:t>
            </w:r>
            <w:r w:rsidR="00D3660F" w:rsidRPr="005B7489">
              <w:rPr>
                <w:rFonts w:ascii="Calibri" w:eastAsia="微軟正黑體" w:hAnsi="Calibri" w:cs="Calibri"/>
              </w:rPr>
              <w:t xml:space="preserve"> January 2025 (</w:t>
            </w:r>
            <w:r w:rsidR="0096203F">
              <w:rPr>
                <w:rFonts w:ascii="Calibri" w:eastAsia="微軟正黑體" w:hAnsi="Calibri" w:cs="Calibri"/>
              </w:rPr>
              <w:t>Friday</w:t>
            </w:r>
            <w:r w:rsidR="00D3660F" w:rsidRPr="005B7489">
              <w:rPr>
                <w:rFonts w:ascii="Calibri" w:eastAsia="微軟正黑體" w:hAnsi="Calibri" w:cs="Calibri"/>
              </w:rPr>
              <w:t>)</w:t>
            </w:r>
          </w:p>
          <w:p w14:paraId="00345D75" w14:textId="3C87C34A" w:rsidR="005821C7" w:rsidRPr="005B7489" w:rsidRDefault="005821C7" w:rsidP="0026463A">
            <w:pPr>
              <w:spacing w:line="340" w:lineRule="exact"/>
              <w:jc w:val="both"/>
              <w:rPr>
                <w:rFonts w:ascii="Calibri" w:eastAsia="微軟正黑體" w:hAnsi="Calibri" w:cs="Calibri"/>
              </w:rPr>
            </w:pPr>
            <w:r>
              <w:rPr>
                <w:rFonts w:ascii="Calibri" w:eastAsia="微軟正黑體" w:hAnsi="Calibri" w:cs="Calibri" w:hint="eastAsia"/>
              </w:rPr>
              <w:t>T</w:t>
            </w:r>
            <w:r>
              <w:rPr>
                <w:rFonts w:ascii="Calibri" w:eastAsia="微軟正黑體" w:hAnsi="Calibri" w:cs="Calibri"/>
              </w:rPr>
              <w:t>ime</w:t>
            </w:r>
            <w:r w:rsidR="008429A3">
              <w:rPr>
                <w:rFonts w:ascii="Calibri" w:eastAsia="微軟正黑體" w:hAnsi="Calibri" w:cs="Calibri" w:hint="eastAsia"/>
              </w:rPr>
              <w:t>:</w:t>
            </w:r>
            <w:r w:rsidR="008429A3">
              <w:rPr>
                <w:rFonts w:ascii="Calibri" w:eastAsia="微軟正黑體" w:hAnsi="Calibri" w:cs="Calibri"/>
              </w:rPr>
              <w:t xml:space="preserve"> </w:t>
            </w:r>
            <w:r w:rsidR="00BE4DF9">
              <w:rPr>
                <w:rFonts w:ascii="Calibri" w:eastAsia="微軟正黑體" w:hAnsi="Calibri" w:cs="Calibri"/>
              </w:rPr>
              <w:t xml:space="preserve">11am to 12noon </w:t>
            </w:r>
            <w:r w:rsidR="008429A3" w:rsidRPr="000D583E">
              <w:rPr>
                <w:rFonts w:ascii="Calibri" w:eastAsia="微軟正黑體" w:hAnsi="Calibri" w:cs="Calibri"/>
                <w:i/>
              </w:rPr>
              <w:t>(Zoom conference call)</w:t>
            </w:r>
          </w:p>
        </w:tc>
      </w:tr>
      <w:tr w:rsidR="008E53D3" w:rsidRPr="005B7489" w14:paraId="7A985314" w14:textId="77777777" w:rsidTr="003162FC">
        <w:tc>
          <w:tcPr>
            <w:tcW w:w="2835" w:type="dxa"/>
          </w:tcPr>
          <w:p w14:paraId="2406E1C5" w14:textId="094DE2F1" w:rsidR="008E53D3" w:rsidRPr="005B7489" w:rsidRDefault="007A517D" w:rsidP="0026463A">
            <w:pPr>
              <w:spacing w:line="340" w:lineRule="exact"/>
              <w:jc w:val="both"/>
              <w:rPr>
                <w:rFonts w:ascii="Calibri" w:eastAsia="微軟正黑體" w:hAnsi="Calibri" w:cs="Calibri"/>
              </w:rPr>
            </w:pPr>
            <w:r w:rsidRPr="005B7489">
              <w:rPr>
                <w:rFonts w:ascii="Calibri" w:eastAsia="微軟正黑體" w:hAnsi="Calibri" w:cs="Calibri"/>
              </w:rPr>
              <w:t>TENDER INTERVIEW</w:t>
            </w:r>
          </w:p>
        </w:tc>
        <w:tc>
          <w:tcPr>
            <w:tcW w:w="6805" w:type="dxa"/>
            <w:shd w:val="clear" w:color="auto" w:fill="auto"/>
          </w:tcPr>
          <w:p w14:paraId="370FF78B" w14:textId="11159F2F" w:rsidR="00616F7C" w:rsidRPr="005B7489" w:rsidRDefault="009F5BCC" w:rsidP="0026463A">
            <w:pPr>
              <w:spacing w:line="340" w:lineRule="exact"/>
              <w:jc w:val="both"/>
              <w:rPr>
                <w:rFonts w:ascii="Calibri" w:eastAsia="微軟正黑體" w:hAnsi="Calibri" w:cs="Calibri"/>
                <w:i/>
                <w:iCs/>
              </w:rPr>
            </w:pPr>
            <w:r w:rsidRPr="005B7489">
              <w:rPr>
                <w:rFonts w:ascii="Calibri" w:eastAsia="微軟正黑體" w:hAnsi="Calibri" w:cs="Calibri"/>
              </w:rPr>
              <w:t xml:space="preserve">Date: </w:t>
            </w:r>
            <w:r w:rsidR="00B12E6D">
              <w:rPr>
                <w:rFonts w:ascii="Calibri" w:eastAsia="微軟正黑體" w:hAnsi="Calibri" w:cs="Calibri"/>
              </w:rPr>
              <w:t>1</w:t>
            </w:r>
            <w:r w:rsidR="00E3160D">
              <w:rPr>
                <w:rFonts w:ascii="Calibri" w:eastAsia="微軟正黑體" w:hAnsi="Calibri" w:cs="Calibri"/>
              </w:rPr>
              <w:t>3</w:t>
            </w:r>
            <w:r w:rsidR="00B12E6D">
              <w:rPr>
                <w:rFonts w:ascii="Calibri" w:eastAsia="微軟正黑體" w:hAnsi="Calibri" w:cs="Calibri"/>
              </w:rPr>
              <w:t xml:space="preserve"> February 2025 (</w:t>
            </w:r>
            <w:proofErr w:type="gramStart"/>
            <w:r w:rsidR="00E3160D">
              <w:rPr>
                <w:rFonts w:ascii="Calibri" w:eastAsia="微軟正黑體" w:hAnsi="Calibri" w:cs="Calibri"/>
              </w:rPr>
              <w:t>Thursday</w:t>
            </w:r>
            <w:r w:rsidR="00B12E6D">
              <w:rPr>
                <w:rFonts w:ascii="Calibri" w:eastAsia="微軟正黑體" w:hAnsi="Calibri" w:cs="Calibri"/>
              </w:rPr>
              <w:t xml:space="preserve">) </w:t>
            </w:r>
            <w:r w:rsidR="001369FA">
              <w:rPr>
                <w:rFonts w:ascii="Calibri" w:eastAsia="微軟正黑體" w:hAnsi="Calibri" w:cs="Calibri"/>
              </w:rPr>
              <w:t xml:space="preserve"> </w:t>
            </w:r>
            <w:r w:rsidR="00616F7C">
              <w:rPr>
                <w:rFonts w:ascii="Calibri" w:eastAsia="微軟正黑體" w:hAnsi="Calibri" w:cs="Calibri" w:hint="eastAsia"/>
                <w:i/>
                <w:iCs/>
              </w:rPr>
              <w:t>(</w:t>
            </w:r>
            <w:proofErr w:type="gramEnd"/>
            <w:r w:rsidR="00CC01B5">
              <w:rPr>
                <w:rFonts w:ascii="Calibri" w:eastAsia="微軟正黑體" w:hAnsi="Calibri" w:cs="Calibri"/>
                <w:i/>
                <w:iCs/>
              </w:rPr>
              <w:t>D</w:t>
            </w:r>
            <w:r w:rsidR="00616F7C">
              <w:rPr>
                <w:rFonts w:ascii="Calibri" w:eastAsia="微軟正黑體" w:hAnsi="Calibri" w:cs="Calibri"/>
                <w:i/>
                <w:iCs/>
              </w:rPr>
              <w:t>etails to be confirmed</w:t>
            </w:r>
            <w:r w:rsidR="00040CF7">
              <w:rPr>
                <w:rFonts w:ascii="Calibri" w:eastAsia="微軟正黑體" w:hAnsi="Calibri" w:cs="Calibri"/>
                <w:i/>
                <w:iCs/>
              </w:rPr>
              <w:t>)</w:t>
            </w:r>
          </w:p>
        </w:tc>
      </w:tr>
      <w:tr w:rsidR="008E53D3" w:rsidRPr="005B7489" w14:paraId="53CE4DEE" w14:textId="77777777" w:rsidTr="003162FC">
        <w:tc>
          <w:tcPr>
            <w:tcW w:w="2835" w:type="dxa"/>
          </w:tcPr>
          <w:p w14:paraId="5624D8E0" w14:textId="77777777" w:rsidR="007A517D" w:rsidRPr="005B7489" w:rsidRDefault="007A517D" w:rsidP="0026463A">
            <w:pPr>
              <w:spacing w:line="340" w:lineRule="exact"/>
              <w:jc w:val="both"/>
              <w:rPr>
                <w:rFonts w:ascii="Calibri" w:eastAsia="微軟正黑體" w:hAnsi="Calibri" w:cs="Calibri"/>
              </w:rPr>
            </w:pPr>
            <w:r w:rsidRPr="005B7489">
              <w:rPr>
                <w:rFonts w:ascii="Calibri" w:eastAsia="微軟正黑體" w:hAnsi="Calibri" w:cs="Calibri"/>
              </w:rPr>
              <w:t>BID RESPONSES MUST BE</w:t>
            </w:r>
          </w:p>
          <w:p w14:paraId="5EA0DCEB" w14:textId="77777777" w:rsidR="007A517D" w:rsidRPr="005B7489" w:rsidRDefault="007A517D" w:rsidP="0026463A">
            <w:pPr>
              <w:spacing w:line="340" w:lineRule="exact"/>
              <w:jc w:val="both"/>
              <w:rPr>
                <w:rFonts w:ascii="Calibri" w:eastAsia="微軟正黑體" w:hAnsi="Calibri" w:cs="Calibri"/>
              </w:rPr>
            </w:pPr>
            <w:r w:rsidRPr="005B7489">
              <w:rPr>
                <w:rFonts w:ascii="Calibri" w:eastAsia="微軟正黑體" w:hAnsi="Calibri" w:cs="Calibri"/>
              </w:rPr>
              <w:t>HAND DELIVERED /</w:t>
            </w:r>
          </w:p>
          <w:p w14:paraId="40B82053" w14:textId="5C481184" w:rsidR="008E53D3" w:rsidRPr="005B7489" w:rsidRDefault="007A517D" w:rsidP="0026463A">
            <w:pPr>
              <w:spacing w:line="340" w:lineRule="exact"/>
              <w:jc w:val="both"/>
              <w:rPr>
                <w:rFonts w:ascii="Calibri" w:eastAsia="微軟正黑體" w:hAnsi="Calibri" w:cs="Calibri"/>
              </w:rPr>
            </w:pPr>
            <w:r w:rsidRPr="005B7489">
              <w:rPr>
                <w:rFonts w:ascii="Calibri" w:eastAsia="微軟正黑體" w:hAnsi="Calibri" w:cs="Calibri"/>
              </w:rPr>
              <w:t>COURIERED TO:</w:t>
            </w:r>
          </w:p>
        </w:tc>
        <w:tc>
          <w:tcPr>
            <w:tcW w:w="6805" w:type="dxa"/>
          </w:tcPr>
          <w:p w14:paraId="0B1707BA" w14:textId="77777777" w:rsidR="007A517D" w:rsidRPr="005B7489" w:rsidRDefault="007A517D" w:rsidP="0026463A">
            <w:pPr>
              <w:spacing w:line="340" w:lineRule="exact"/>
              <w:jc w:val="both"/>
              <w:rPr>
                <w:rFonts w:ascii="Calibri" w:eastAsia="微軟正黑體" w:hAnsi="Calibri" w:cs="Calibri"/>
              </w:rPr>
            </w:pPr>
            <w:r w:rsidRPr="005B7489">
              <w:rPr>
                <w:rFonts w:ascii="Calibri" w:eastAsia="微軟正黑體" w:hAnsi="Calibri" w:cs="Calibri"/>
              </w:rPr>
              <w:t>The Hong Kong Council of Social Service (HKCSS)</w:t>
            </w:r>
          </w:p>
          <w:p w14:paraId="6D72FD4E" w14:textId="3C7444E0" w:rsidR="007A517D" w:rsidRPr="005B7489" w:rsidRDefault="007A517D" w:rsidP="0026463A">
            <w:pPr>
              <w:spacing w:line="340" w:lineRule="exact"/>
              <w:jc w:val="both"/>
              <w:rPr>
                <w:rFonts w:ascii="Calibri" w:eastAsia="微軟正黑體" w:hAnsi="Calibri" w:cs="Calibri"/>
              </w:rPr>
            </w:pPr>
            <w:r w:rsidRPr="005B7489">
              <w:rPr>
                <w:rFonts w:ascii="Calibri" w:eastAsia="微軟正黑體" w:hAnsi="Calibri" w:cs="Calibri"/>
                <w:b/>
                <w:bCs/>
              </w:rPr>
              <w:t>The Tender Box,</w:t>
            </w:r>
            <w:r w:rsidRPr="005B7489">
              <w:rPr>
                <w:rFonts w:ascii="Calibri" w:eastAsia="微軟正黑體" w:hAnsi="Calibri" w:cs="Calibri"/>
              </w:rPr>
              <w:t xml:space="preserve"> </w:t>
            </w:r>
            <w:r w:rsidR="00634A4C" w:rsidRPr="005B7489">
              <w:rPr>
                <w:rFonts w:ascii="Calibri" w:eastAsia="微軟正黑體" w:hAnsi="Calibri" w:cs="Calibri"/>
              </w:rPr>
              <w:t>1</w:t>
            </w:r>
            <w:r w:rsidR="00634A4C">
              <w:rPr>
                <w:rFonts w:ascii="Calibri" w:eastAsia="微軟正黑體" w:hAnsi="Calibri" w:cs="Calibri"/>
              </w:rPr>
              <w:t>3</w:t>
            </w:r>
            <w:r w:rsidRPr="005B7489">
              <w:rPr>
                <w:rFonts w:ascii="Calibri" w:eastAsia="微軟正黑體" w:hAnsi="Calibri" w:cs="Calibri"/>
              </w:rPr>
              <w:t>/F, Duke of Windsor Social Service</w:t>
            </w:r>
          </w:p>
          <w:p w14:paraId="52A9E506" w14:textId="77777777" w:rsidR="008E53D3" w:rsidRDefault="007A517D" w:rsidP="0026463A">
            <w:pPr>
              <w:spacing w:line="340" w:lineRule="exact"/>
              <w:jc w:val="both"/>
              <w:rPr>
                <w:rFonts w:ascii="Calibri" w:eastAsia="微軟正黑體" w:hAnsi="Calibri" w:cs="Calibri"/>
              </w:rPr>
            </w:pPr>
            <w:r w:rsidRPr="005B7489">
              <w:rPr>
                <w:rFonts w:ascii="Calibri" w:eastAsia="微軟正黑體" w:hAnsi="Calibri" w:cs="Calibri"/>
              </w:rPr>
              <w:t xml:space="preserve">Building, 15 Hennessy Road, </w:t>
            </w:r>
            <w:proofErr w:type="spellStart"/>
            <w:r w:rsidRPr="005B7489">
              <w:rPr>
                <w:rFonts w:ascii="Calibri" w:eastAsia="微軟正黑體" w:hAnsi="Calibri" w:cs="Calibri"/>
              </w:rPr>
              <w:t>Wanchai</w:t>
            </w:r>
            <w:proofErr w:type="spellEnd"/>
            <w:r w:rsidRPr="005B7489">
              <w:rPr>
                <w:rFonts w:ascii="Calibri" w:eastAsia="微軟正黑體" w:hAnsi="Calibri" w:cs="Calibri"/>
              </w:rPr>
              <w:t>, Hong Kong</w:t>
            </w:r>
          </w:p>
          <w:p w14:paraId="72BCE5F1" w14:textId="08DA4335" w:rsidR="00735A81" w:rsidRPr="005F44EF" w:rsidRDefault="00735A81" w:rsidP="0026463A">
            <w:pPr>
              <w:spacing w:line="340" w:lineRule="exact"/>
              <w:jc w:val="both"/>
              <w:rPr>
                <w:rFonts w:ascii="Calibri" w:eastAsia="微軟正黑體" w:hAnsi="Calibri" w:cs="Calibri"/>
                <w:i/>
              </w:rPr>
            </w:pPr>
            <w:r w:rsidRPr="005F44EF">
              <w:rPr>
                <w:rFonts w:ascii="Calibri" w:eastAsia="微軟正黑體" w:hAnsi="Calibri" w:cs="Calibri" w:hint="eastAsia"/>
                <w:i/>
              </w:rPr>
              <w:t>(</w:t>
            </w:r>
            <w:r w:rsidRPr="005F44EF">
              <w:rPr>
                <w:rFonts w:ascii="Calibri" w:eastAsia="微軟正黑體" w:hAnsi="Calibri" w:cs="Calibri"/>
                <w:i/>
              </w:rPr>
              <w:t>3 sets of Proposal Document</w:t>
            </w:r>
            <w:r w:rsidR="007F50BF">
              <w:rPr>
                <w:rFonts w:ascii="Calibri" w:eastAsia="微軟正黑體" w:hAnsi="Calibri" w:cs="Calibri"/>
                <w:i/>
              </w:rPr>
              <w:t xml:space="preserve"> in hard copy</w:t>
            </w:r>
            <w:r w:rsidRPr="005F44EF">
              <w:rPr>
                <w:rFonts w:ascii="Calibri" w:eastAsia="微軟正黑體" w:hAnsi="Calibri" w:cs="Calibri"/>
                <w:i/>
              </w:rPr>
              <w:t xml:space="preserve"> + 1 USB with </w:t>
            </w:r>
            <w:r w:rsidR="00907FCB">
              <w:rPr>
                <w:rFonts w:ascii="Calibri" w:eastAsia="微軟正黑體" w:hAnsi="Calibri" w:cs="Calibri"/>
                <w:i/>
              </w:rPr>
              <w:t xml:space="preserve">a set of </w:t>
            </w:r>
            <w:r w:rsidRPr="005F44EF">
              <w:rPr>
                <w:rFonts w:ascii="Calibri" w:eastAsia="微軟正黑體" w:hAnsi="Calibri" w:cs="Calibri"/>
                <w:i/>
              </w:rPr>
              <w:t>Proposal Document)</w:t>
            </w:r>
          </w:p>
        </w:tc>
      </w:tr>
      <w:tr w:rsidR="007A517D" w:rsidRPr="005B7489" w14:paraId="371991BC" w14:textId="77777777" w:rsidTr="003162FC">
        <w:tc>
          <w:tcPr>
            <w:tcW w:w="2835" w:type="dxa"/>
          </w:tcPr>
          <w:p w14:paraId="3555798B" w14:textId="286D6E37" w:rsidR="007A517D" w:rsidRPr="005B7489" w:rsidRDefault="007A517D" w:rsidP="0026463A">
            <w:pPr>
              <w:spacing w:line="340" w:lineRule="exact"/>
              <w:jc w:val="both"/>
              <w:rPr>
                <w:rFonts w:ascii="Calibri" w:eastAsia="微軟正黑體" w:hAnsi="Calibri" w:cs="Calibri"/>
              </w:rPr>
            </w:pPr>
            <w:r w:rsidRPr="005B7489">
              <w:rPr>
                <w:rFonts w:ascii="Calibri" w:eastAsia="微軟正黑體" w:hAnsi="Calibri" w:cs="Calibri"/>
              </w:rPr>
              <w:t>ATTENTION:</w:t>
            </w:r>
          </w:p>
        </w:tc>
        <w:tc>
          <w:tcPr>
            <w:tcW w:w="6805" w:type="dxa"/>
          </w:tcPr>
          <w:p w14:paraId="2B249FF7" w14:textId="20FEF3E7" w:rsidR="007A517D" w:rsidRPr="005B7489" w:rsidRDefault="007A517D" w:rsidP="0026463A">
            <w:pPr>
              <w:spacing w:line="340" w:lineRule="exact"/>
              <w:jc w:val="both"/>
              <w:rPr>
                <w:rFonts w:ascii="Calibri" w:eastAsia="微軟正黑體" w:hAnsi="Calibri" w:cs="Calibri"/>
              </w:rPr>
            </w:pPr>
            <w:r w:rsidRPr="005B7489">
              <w:rPr>
                <w:rFonts w:ascii="Calibri" w:eastAsia="微軟正黑體" w:hAnsi="Calibri" w:cs="Calibri"/>
              </w:rPr>
              <w:t>M</w:t>
            </w:r>
            <w:r w:rsidR="00DB6573">
              <w:rPr>
                <w:rFonts w:ascii="Calibri" w:eastAsia="微軟正黑體" w:hAnsi="Calibri" w:cs="Calibri"/>
              </w:rPr>
              <w:t>s Antonia CHAN</w:t>
            </w:r>
            <w:r w:rsidRPr="005B7489">
              <w:rPr>
                <w:rFonts w:ascii="Calibri" w:eastAsia="微軟正黑體" w:hAnsi="Calibri" w:cs="Calibri"/>
              </w:rPr>
              <w:t>, Family &amp; Community Team</w:t>
            </w:r>
          </w:p>
        </w:tc>
      </w:tr>
    </w:tbl>
    <w:p w14:paraId="577ED37A" w14:textId="77777777" w:rsidR="006649F3" w:rsidRPr="005B7489" w:rsidRDefault="006649F3" w:rsidP="0026463A">
      <w:pPr>
        <w:spacing w:after="0" w:line="340" w:lineRule="exact"/>
        <w:jc w:val="both"/>
        <w:rPr>
          <w:rFonts w:ascii="Calibri" w:eastAsia="微軟正黑體" w:hAnsi="Calibri" w:cs="Calibri"/>
        </w:rPr>
      </w:pPr>
    </w:p>
    <w:p w14:paraId="6659EA59" w14:textId="77777777" w:rsidR="00054B6E" w:rsidRDefault="00054B6E" w:rsidP="0026463A">
      <w:pPr>
        <w:widowControl/>
        <w:spacing w:after="0" w:line="340" w:lineRule="exact"/>
        <w:jc w:val="both"/>
        <w:rPr>
          <w:rFonts w:ascii="Calibri" w:eastAsia="微軟正黑體" w:hAnsi="Calibri" w:cs="Calibri"/>
        </w:rPr>
      </w:pPr>
      <w:r>
        <w:rPr>
          <w:rFonts w:ascii="Calibri" w:eastAsia="微軟正黑體" w:hAnsi="Calibri" w:cs="Calibri"/>
        </w:rPr>
        <w:br w:type="page"/>
      </w:r>
    </w:p>
    <w:p w14:paraId="589D5AFA" w14:textId="217232B7" w:rsidR="006649F3" w:rsidRDefault="00B84FDC" w:rsidP="0026463A">
      <w:pPr>
        <w:spacing w:after="0" w:line="340" w:lineRule="exact"/>
        <w:jc w:val="center"/>
        <w:rPr>
          <w:rFonts w:ascii="Calibri" w:eastAsia="微軟正黑體" w:hAnsi="Calibri" w:cs="Calibri"/>
          <w:b/>
          <w:bCs/>
          <w:u w:val="single"/>
        </w:rPr>
      </w:pPr>
      <w:r w:rsidRPr="0010041B">
        <w:rPr>
          <w:rFonts w:ascii="Calibri" w:eastAsia="微軟正黑體" w:hAnsi="Calibri" w:cs="Calibri"/>
          <w:b/>
          <w:u w:val="single"/>
        </w:rPr>
        <w:lastRenderedPageBreak/>
        <w:t>Table of Contents for Ref. No.</w:t>
      </w:r>
      <w:r w:rsidR="00461B5A" w:rsidRPr="0010041B">
        <w:rPr>
          <w:rFonts w:ascii="Calibri" w:eastAsia="微軟正黑體" w:hAnsi="Calibri" w:cs="Calibri"/>
          <w:b/>
          <w:u w:val="single"/>
        </w:rPr>
        <w:t xml:space="preserve">: </w:t>
      </w:r>
      <w:r w:rsidR="003C5770">
        <w:rPr>
          <w:rFonts w:ascii="Calibri" w:eastAsia="微軟正黑體" w:hAnsi="Calibri" w:cs="Calibri"/>
          <w:b/>
          <w:bCs/>
          <w:u w:val="single"/>
        </w:rPr>
        <w:t>TWTL</w:t>
      </w:r>
      <w:r w:rsidR="00461B5A" w:rsidRPr="0010041B">
        <w:rPr>
          <w:rFonts w:ascii="Calibri" w:eastAsia="微軟正黑體" w:hAnsi="Calibri" w:cs="Calibri"/>
          <w:b/>
          <w:bCs/>
          <w:u w:val="single"/>
        </w:rPr>
        <w:t>/</w:t>
      </w:r>
      <w:proofErr w:type="spellStart"/>
      <w:r w:rsidR="00461B5A" w:rsidRPr="0010041B">
        <w:rPr>
          <w:rFonts w:ascii="Calibri" w:eastAsia="微軟正黑體" w:hAnsi="Calibri" w:cs="Calibri"/>
          <w:b/>
          <w:bCs/>
          <w:u w:val="single"/>
        </w:rPr>
        <w:t>FinLit</w:t>
      </w:r>
      <w:proofErr w:type="spellEnd"/>
      <w:r w:rsidR="00461B5A" w:rsidRPr="0010041B">
        <w:rPr>
          <w:rFonts w:ascii="Calibri" w:eastAsia="微軟正黑體" w:hAnsi="Calibri" w:cs="Calibri"/>
          <w:b/>
          <w:bCs/>
          <w:u w:val="single"/>
        </w:rPr>
        <w:t>/ME-2025</w:t>
      </w:r>
    </w:p>
    <w:p w14:paraId="1DF09599" w14:textId="77777777" w:rsidR="00AA5B22" w:rsidRPr="0010041B" w:rsidRDefault="00AA5B22" w:rsidP="0026463A">
      <w:pPr>
        <w:spacing w:after="0" w:line="340" w:lineRule="exact"/>
        <w:jc w:val="both"/>
        <w:rPr>
          <w:rFonts w:ascii="Calibri" w:eastAsia="微軟正黑體" w:hAnsi="Calibri" w:cs="Calibri"/>
          <w:b/>
          <w:u w:val="single"/>
        </w:rPr>
      </w:pPr>
    </w:p>
    <w:p w14:paraId="66D10F34" w14:textId="65DDD4B5" w:rsidR="0027516E" w:rsidRPr="005B7489" w:rsidRDefault="0027516E" w:rsidP="0026463A">
      <w:pPr>
        <w:pStyle w:val="Default"/>
        <w:spacing w:line="340" w:lineRule="exact"/>
        <w:jc w:val="both"/>
        <w:rPr>
          <w:rFonts w:ascii="Calibri" w:eastAsia="微軟正黑體" w:hAnsi="Calibri" w:cs="Calibri"/>
          <w:szCs w:val="23"/>
        </w:rPr>
      </w:pPr>
      <w:r w:rsidRPr="005B7489">
        <w:rPr>
          <w:rFonts w:ascii="Calibri" w:eastAsia="微軟正黑體" w:hAnsi="Calibri" w:cs="Calibri"/>
          <w:szCs w:val="23"/>
        </w:rPr>
        <w:t>1.</w:t>
      </w:r>
      <w:r w:rsidR="00147A9F">
        <w:rPr>
          <w:rFonts w:ascii="Calibri" w:eastAsia="微軟正黑體" w:hAnsi="Calibri" w:cs="Calibri"/>
          <w:szCs w:val="23"/>
        </w:rPr>
        <w:t xml:space="preserve"> </w:t>
      </w:r>
      <w:r w:rsidRPr="005B7489">
        <w:rPr>
          <w:rFonts w:ascii="Calibri" w:eastAsia="微軟正黑體" w:hAnsi="Calibri" w:cs="Calibri"/>
          <w:szCs w:val="23"/>
        </w:rPr>
        <w:t>Introduction</w:t>
      </w:r>
      <w:r w:rsidRPr="005B7489">
        <w:rPr>
          <w:rFonts w:ascii="Calibri" w:eastAsia="微軟正黑體" w:hAnsi="Calibri" w:cs="Calibri"/>
          <w:szCs w:val="23"/>
        </w:rPr>
        <w:br/>
      </w:r>
    </w:p>
    <w:p w14:paraId="7D412F1B" w14:textId="2F41B220" w:rsidR="0027516E" w:rsidRPr="005B7489" w:rsidRDefault="0027516E" w:rsidP="0026463A">
      <w:pPr>
        <w:pStyle w:val="Default"/>
        <w:spacing w:line="340" w:lineRule="exact"/>
        <w:jc w:val="both"/>
        <w:rPr>
          <w:rFonts w:ascii="Calibri" w:eastAsia="微軟正黑體" w:hAnsi="Calibri" w:cs="Calibri"/>
          <w:szCs w:val="23"/>
        </w:rPr>
      </w:pPr>
      <w:r w:rsidRPr="005B7489">
        <w:rPr>
          <w:rFonts w:ascii="Calibri" w:eastAsia="微軟正黑體" w:hAnsi="Calibri" w:cs="Calibri"/>
          <w:szCs w:val="23"/>
        </w:rPr>
        <w:t>2. Specification</w:t>
      </w:r>
      <w:r w:rsidRPr="005B7489">
        <w:rPr>
          <w:rFonts w:ascii="Calibri" w:eastAsia="微軟正黑體" w:hAnsi="Calibri" w:cs="Calibri"/>
          <w:szCs w:val="23"/>
        </w:rPr>
        <w:br/>
      </w:r>
    </w:p>
    <w:p w14:paraId="082A6DB1" w14:textId="48B90A41" w:rsidR="00B84FDC" w:rsidRPr="005B7489" w:rsidRDefault="0027516E" w:rsidP="0026463A">
      <w:pPr>
        <w:spacing w:after="0" w:line="340" w:lineRule="exact"/>
        <w:jc w:val="both"/>
        <w:rPr>
          <w:rFonts w:ascii="Calibri" w:eastAsia="微軟正黑體" w:hAnsi="Calibri" w:cs="Calibri"/>
        </w:rPr>
      </w:pPr>
      <w:r w:rsidRPr="005B7489">
        <w:rPr>
          <w:rFonts w:ascii="Calibri" w:eastAsia="微軟正黑體" w:hAnsi="Calibri" w:cs="Calibri"/>
          <w:szCs w:val="23"/>
        </w:rPr>
        <w:t>3. Tender Questionnaire</w:t>
      </w:r>
    </w:p>
    <w:p w14:paraId="797FBAF1" w14:textId="77777777" w:rsidR="007139E5" w:rsidRDefault="007139E5" w:rsidP="0026463A">
      <w:pPr>
        <w:pStyle w:val="Default"/>
        <w:spacing w:line="340" w:lineRule="exact"/>
        <w:jc w:val="both"/>
        <w:rPr>
          <w:rFonts w:ascii="Calibri" w:eastAsia="微軟正黑體" w:hAnsi="Calibri" w:cs="Calibri"/>
          <w:szCs w:val="23"/>
        </w:rPr>
      </w:pPr>
    </w:p>
    <w:p w14:paraId="132D03C4" w14:textId="6099708D" w:rsidR="00687566" w:rsidRPr="00FB3404" w:rsidRDefault="00687566" w:rsidP="0026463A">
      <w:pPr>
        <w:pStyle w:val="Default"/>
        <w:spacing w:line="340" w:lineRule="exact"/>
        <w:jc w:val="both"/>
        <w:rPr>
          <w:rFonts w:ascii="Calibri" w:eastAsia="微軟正黑體" w:hAnsi="Calibri" w:cs="Calibri"/>
          <w:i/>
          <w:szCs w:val="23"/>
        </w:rPr>
      </w:pPr>
      <w:r w:rsidRPr="00FB3404">
        <w:rPr>
          <w:rFonts w:ascii="Calibri" w:eastAsia="微軟正黑體" w:hAnsi="Calibri" w:cs="Calibri"/>
          <w:i/>
          <w:szCs w:val="23"/>
        </w:rPr>
        <w:t>Appendix</w:t>
      </w:r>
    </w:p>
    <w:p w14:paraId="50BB5255" w14:textId="77777777" w:rsidR="00970FB4" w:rsidRDefault="00687566" w:rsidP="0026463A">
      <w:pPr>
        <w:pStyle w:val="Default"/>
        <w:numPr>
          <w:ilvl w:val="0"/>
          <w:numId w:val="21"/>
        </w:numPr>
        <w:spacing w:line="340" w:lineRule="exact"/>
        <w:ind w:left="567" w:hanging="567"/>
        <w:jc w:val="both"/>
        <w:rPr>
          <w:rFonts w:ascii="Calibri" w:eastAsia="微軟正黑體" w:hAnsi="Calibri" w:cs="Calibri"/>
          <w:szCs w:val="23"/>
        </w:rPr>
      </w:pPr>
      <w:r w:rsidRPr="005B7489">
        <w:rPr>
          <w:rFonts w:ascii="Calibri" w:eastAsia="微軟正黑體" w:hAnsi="Calibri" w:cs="Calibri"/>
          <w:szCs w:val="23"/>
        </w:rPr>
        <w:t>Interpretation</w:t>
      </w:r>
    </w:p>
    <w:p w14:paraId="7011DC4E" w14:textId="77777777" w:rsidR="00970FB4" w:rsidRDefault="00687566" w:rsidP="0026463A">
      <w:pPr>
        <w:pStyle w:val="Default"/>
        <w:numPr>
          <w:ilvl w:val="0"/>
          <w:numId w:val="21"/>
        </w:numPr>
        <w:spacing w:line="340" w:lineRule="exact"/>
        <w:ind w:left="567" w:hanging="567"/>
        <w:jc w:val="both"/>
        <w:rPr>
          <w:rFonts w:ascii="Calibri" w:eastAsia="微軟正黑體" w:hAnsi="Calibri" w:cs="Calibri"/>
          <w:szCs w:val="23"/>
        </w:rPr>
      </w:pPr>
      <w:r w:rsidRPr="005B7489">
        <w:rPr>
          <w:rFonts w:ascii="Calibri" w:eastAsia="微軟正黑體" w:hAnsi="Calibri" w:cs="Calibri"/>
          <w:szCs w:val="23"/>
        </w:rPr>
        <w:t>Invitation to submit Proposal</w:t>
      </w:r>
    </w:p>
    <w:p w14:paraId="0BB96B04" w14:textId="77777777" w:rsidR="00970FB4" w:rsidRDefault="00687566" w:rsidP="0026463A">
      <w:pPr>
        <w:pStyle w:val="Default"/>
        <w:numPr>
          <w:ilvl w:val="0"/>
          <w:numId w:val="21"/>
        </w:numPr>
        <w:spacing w:line="340" w:lineRule="exact"/>
        <w:ind w:left="567" w:hanging="567"/>
        <w:jc w:val="both"/>
        <w:rPr>
          <w:rFonts w:ascii="Calibri" w:eastAsia="微軟正黑體" w:hAnsi="Calibri" w:cs="Calibri"/>
          <w:szCs w:val="23"/>
        </w:rPr>
      </w:pPr>
      <w:r w:rsidRPr="005B7489">
        <w:rPr>
          <w:rFonts w:ascii="Calibri" w:eastAsia="微軟正黑體" w:hAnsi="Calibri" w:cs="Calibri"/>
          <w:szCs w:val="23"/>
        </w:rPr>
        <w:t>Proposal and Preparation</w:t>
      </w:r>
    </w:p>
    <w:p w14:paraId="49E64DC6" w14:textId="30BB437F" w:rsidR="00970FB4" w:rsidRDefault="00E23DA7" w:rsidP="0026463A">
      <w:pPr>
        <w:pStyle w:val="Default"/>
        <w:numPr>
          <w:ilvl w:val="0"/>
          <w:numId w:val="21"/>
        </w:numPr>
        <w:spacing w:line="340" w:lineRule="exact"/>
        <w:ind w:left="567" w:hanging="567"/>
        <w:jc w:val="both"/>
        <w:rPr>
          <w:rFonts w:ascii="Calibri" w:eastAsia="微軟正黑體" w:hAnsi="Calibri" w:cs="Calibri"/>
          <w:szCs w:val="23"/>
        </w:rPr>
      </w:pPr>
      <w:r>
        <w:rPr>
          <w:rFonts w:ascii="Calibri" w:eastAsia="微軟正黑體" w:hAnsi="Calibri" w:cs="Calibri"/>
          <w:szCs w:val="23"/>
        </w:rPr>
        <w:t xml:space="preserve">Cost </w:t>
      </w:r>
      <w:r w:rsidR="00687566" w:rsidRPr="005B7489">
        <w:rPr>
          <w:rFonts w:ascii="Calibri" w:eastAsia="微軟正黑體" w:hAnsi="Calibri" w:cs="Calibri"/>
          <w:szCs w:val="23"/>
        </w:rPr>
        <w:t>Prices</w:t>
      </w:r>
    </w:p>
    <w:p w14:paraId="7C3D88BB" w14:textId="77777777" w:rsidR="00970FB4" w:rsidRDefault="00687566" w:rsidP="0026463A">
      <w:pPr>
        <w:pStyle w:val="Default"/>
        <w:numPr>
          <w:ilvl w:val="0"/>
          <w:numId w:val="21"/>
        </w:numPr>
        <w:spacing w:line="340" w:lineRule="exact"/>
        <w:ind w:left="567" w:hanging="567"/>
        <w:jc w:val="both"/>
        <w:rPr>
          <w:rFonts w:ascii="Calibri" w:eastAsia="微軟正黑體" w:hAnsi="Calibri" w:cs="Calibri"/>
          <w:szCs w:val="23"/>
        </w:rPr>
      </w:pPr>
      <w:r w:rsidRPr="005B7489">
        <w:rPr>
          <w:rFonts w:ascii="Calibri" w:eastAsia="微軟正黑體" w:hAnsi="Calibri" w:cs="Calibri"/>
          <w:szCs w:val="23"/>
        </w:rPr>
        <w:t>Information to be supplied by Candidates</w:t>
      </w:r>
    </w:p>
    <w:p w14:paraId="615BFDFB" w14:textId="0D84D879" w:rsidR="00FB3404" w:rsidRDefault="00687566" w:rsidP="0026463A">
      <w:pPr>
        <w:pStyle w:val="Default"/>
        <w:numPr>
          <w:ilvl w:val="0"/>
          <w:numId w:val="21"/>
        </w:numPr>
        <w:spacing w:line="340" w:lineRule="exact"/>
        <w:ind w:left="567" w:hanging="567"/>
        <w:jc w:val="both"/>
        <w:rPr>
          <w:rFonts w:ascii="Calibri" w:eastAsia="微軟正黑體" w:hAnsi="Calibri" w:cs="Calibri"/>
          <w:szCs w:val="23"/>
        </w:rPr>
      </w:pPr>
      <w:r w:rsidRPr="005B7489">
        <w:rPr>
          <w:rFonts w:ascii="Calibri" w:eastAsia="微軟正黑體" w:hAnsi="Calibri" w:cs="Calibri"/>
          <w:szCs w:val="23"/>
        </w:rPr>
        <w:t>Complete Offer</w:t>
      </w:r>
      <w:r w:rsidR="001A13A6">
        <w:rPr>
          <w:rFonts w:ascii="Calibri" w:eastAsia="微軟正黑體" w:hAnsi="Calibri" w:cs="Calibri"/>
          <w:szCs w:val="23"/>
        </w:rPr>
        <w:t xml:space="preserve"> </w:t>
      </w:r>
      <w:r w:rsidR="00996A74" w:rsidRPr="00996A74">
        <w:rPr>
          <w:rFonts w:ascii="Calibri" w:eastAsia="微軟正黑體" w:hAnsi="Calibri" w:cs="Calibri"/>
          <w:szCs w:val="23"/>
        </w:rPr>
        <w:t>of Services</w:t>
      </w:r>
    </w:p>
    <w:p w14:paraId="23A08EBF" w14:textId="77777777" w:rsidR="000170E3" w:rsidRDefault="00687566" w:rsidP="0026463A">
      <w:pPr>
        <w:pStyle w:val="Default"/>
        <w:numPr>
          <w:ilvl w:val="0"/>
          <w:numId w:val="21"/>
        </w:numPr>
        <w:spacing w:line="340" w:lineRule="exact"/>
        <w:ind w:left="567" w:hanging="567"/>
        <w:jc w:val="both"/>
        <w:rPr>
          <w:rFonts w:ascii="Calibri" w:eastAsia="微軟正黑體" w:hAnsi="Calibri" w:cs="Calibri"/>
          <w:szCs w:val="23"/>
        </w:rPr>
      </w:pPr>
      <w:r w:rsidRPr="005B7489">
        <w:rPr>
          <w:rFonts w:ascii="Calibri" w:eastAsia="微軟正黑體" w:hAnsi="Calibri" w:cs="Calibri"/>
          <w:szCs w:val="23"/>
        </w:rPr>
        <w:t>Candidates’ Proposals</w:t>
      </w:r>
    </w:p>
    <w:p w14:paraId="5A252606" w14:textId="77777777" w:rsidR="000170E3" w:rsidRDefault="00687566" w:rsidP="0026463A">
      <w:pPr>
        <w:pStyle w:val="Default"/>
        <w:numPr>
          <w:ilvl w:val="0"/>
          <w:numId w:val="21"/>
        </w:numPr>
        <w:spacing w:line="340" w:lineRule="exact"/>
        <w:ind w:left="567" w:hanging="567"/>
        <w:jc w:val="both"/>
        <w:rPr>
          <w:rFonts w:ascii="Calibri" w:eastAsia="微軟正黑體" w:hAnsi="Calibri" w:cs="Calibri"/>
          <w:szCs w:val="23"/>
        </w:rPr>
      </w:pPr>
      <w:r w:rsidRPr="005B7489">
        <w:rPr>
          <w:rFonts w:ascii="Calibri" w:eastAsia="微軟正黑體" w:hAnsi="Calibri" w:cs="Calibri"/>
          <w:szCs w:val="23"/>
        </w:rPr>
        <w:t>Acceptance</w:t>
      </w:r>
    </w:p>
    <w:p w14:paraId="4F423667" w14:textId="77777777" w:rsidR="000170E3" w:rsidRDefault="00687566" w:rsidP="0026463A">
      <w:pPr>
        <w:pStyle w:val="Default"/>
        <w:numPr>
          <w:ilvl w:val="0"/>
          <w:numId w:val="21"/>
        </w:numPr>
        <w:spacing w:line="340" w:lineRule="exact"/>
        <w:ind w:left="567" w:hanging="567"/>
        <w:jc w:val="both"/>
        <w:rPr>
          <w:rFonts w:ascii="Calibri" w:eastAsia="微軟正黑體" w:hAnsi="Calibri" w:cs="Calibri"/>
          <w:szCs w:val="23"/>
        </w:rPr>
      </w:pPr>
      <w:r w:rsidRPr="005B7489">
        <w:rPr>
          <w:rFonts w:ascii="Calibri" w:eastAsia="微軟正黑體" w:hAnsi="Calibri" w:cs="Calibri"/>
          <w:szCs w:val="23"/>
        </w:rPr>
        <w:t>Proposal Documents Addenda</w:t>
      </w:r>
    </w:p>
    <w:p w14:paraId="5EE589E4" w14:textId="77777777" w:rsidR="000170E3" w:rsidRDefault="0033079C" w:rsidP="0026463A">
      <w:pPr>
        <w:pStyle w:val="Default"/>
        <w:numPr>
          <w:ilvl w:val="0"/>
          <w:numId w:val="21"/>
        </w:numPr>
        <w:spacing w:line="340" w:lineRule="exact"/>
        <w:ind w:left="567" w:hanging="567"/>
        <w:jc w:val="both"/>
        <w:rPr>
          <w:rFonts w:ascii="Calibri" w:eastAsia="微軟正黑體" w:hAnsi="Calibri" w:cs="Calibri"/>
          <w:szCs w:val="23"/>
        </w:rPr>
      </w:pPr>
      <w:r w:rsidRPr="005B7489">
        <w:rPr>
          <w:rFonts w:ascii="Calibri" w:eastAsia="微軟正黑體" w:hAnsi="Calibri" w:cs="Calibri"/>
          <w:szCs w:val="23"/>
        </w:rPr>
        <w:t>Equipment</w:t>
      </w:r>
      <w:r w:rsidR="005F55CC" w:rsidRPr="005B7489">
        <w:rPr>
          <w:rFonts w:ascii="Calibri" w:eastAsia="微軟正黑體" w:hAnsi="Calibri" w:cs="Calibri"/>
          <w:szCs w:val="23"/>
        </w:rPr>
        <w:t xml:space="preserve"> and Services Marketed by Other Parties</w:t>
      </w:r>
    </w:p>
    <w:p w14:paraId="6B1ED984" w14:textId="77777777" w:rsidR="000170E3" w:rsidRDefault="005F55CC" w:rsidP="0026463A">
      <w:pPr>
        <w:pStyle w:val="Default"/>
        <w:numPr>
          <w:ilvl w:val="0"/>
          <w:numId w:val="21"/>
        </w:numPr>
        <w:spacing w:line="340" w:lineRule="exact"/>
        <w:ind w:left="567" w:hanging="567"/>
        <w:jc w:val="both"/>
        <w:rPr>
          <w:rFonts w:ascii="Calibri" w:eastAsia="微軟正黑體" w:hAnsi="Calibri" w:cs="Calibri"/>
          <w:szCs w:val="23"/>
        </w:rPr>
      </w:pPr>
      <w:r w:rsidRPr="005B7489">
        <w:rPr>
          <w:rFonts w:ascii="Calibri" w:eastAsia="微軟正黑體" w:hAnsi="Calibri" w:cs="Calibri"/>
          <w:szCs w:val="23"/>
        </w:rPr>
        <w:t>Offer of Products and Services</w:t>
      </w:r>
    </w:p>
    <w:p w14:paraId="65FC8614" w14:textId="77777777" w:rsidR="000170E3" w:rsidRDefault="005F55CC" w:rsidP="0026463A">
      <w:pPr>
        <w:pStyle w:val="Default"/>
        <w:numPr>
          <w:ilvl w:val="0"/>
          <w:numId w:val="21"/>
        </w:numPr>
        <w:spacing w:line="340" w:lineRule="exact"/>
        <w:ind w:left="567" w:hanging="567"/>
        <w:jc w:val="both"/>
        <w:rPr>
          <w:rFonts w:ascii="Calibri" w:eastAsia="微軟正黑體" w:hAnsi="Calibri" w:cs="Calibri"/>
          <w:szCs w:val="23"/>
        </w:rPr>
      </w:pPr>
      <w:r w:rsidRPr="005B7489">
        <w:rPr>
          <w:rFonts w:ascii="Calibri" w:eastAsia="微軟正黑體" w:hAnsi="Calibri" w:cs="Calibri"/>
          <w:szCs w:val="23"/>
        </w:rPr>
        <w:t>Provision of Everything Necessary</w:t>
      </w:r>
    </w:p>
    <w:p w14:paraId="16CC37E3" w14:textId="77777777" w:rsidR="000170E3" w:rsidRDefault="005F55CC" w:rsidP="0026463A">
      <w:pPr>
        <w:pStyle w:val="Default"/>
        <w:numPr>
          <w:ilvl w:val="0"/>
          <w:numId w:val="21"/>
        </w:numPr>
        <w:spacing w:line="340" w:lineRule="exact"/>
        <w:ind w:left="567" w:hanging="567"/>
        <w:jc w:val="both"/>
        <w:rPr>
          <w:rFonts w:ascii="Calibri" w:eastAsia="微軟正黑體" w:hAnsi="Calibri" w:cs="Calibri"/>
          <w:szCs w:val="23"/>
        </w:rPr>
      </w:pPr>
      <w:r w:rsidRPr="005B7489">
        <w:rPr>
          <w:rFonts w:ascii="Calibri" w:eastAsia="微軟正黑體" w:hAnsi="Calibri" w:cs="Calibri"/>
          <w:szCs w:val="23"/>
        </w:rPr>
        <w:t>Company Status</w:t>
      </w:r>
    </w:p>
    <w:p w14:paraId="0DD9D7A7" w14:textId="6450D33E" w:rsidR="000170E3" w:rsidRDefault="005F55CC" w:rsidP="0026463A">
      <w:pPr>
        <w:pStyle w:val="Default"/>
        <w:numPr>
          <w:ilvl w:val="0"/>
          <w:numId w:val="21"/>
        </w:numPr>
        <w:spacing w:line="340" w:lineRule="exact"/>
        <w:ind w:left="567" w:hanging="567"/>
        <w:jc w:val="both"/>
        <w:rPr>
          <w:rFonts w:ascii="Calibri" w:eastAsia="微軟正黑體" w:hAnsi="Calibri" w:cs="Calibri"/>
          <w:szCs w:val="23"/>
        </w:rPr>
      </w:pPr>
      <w:r w:rsidRPr="005B7489">
        <w:rPr>
          <w:rFonts w:ascii="Calibri" w:eastAsia="微軟正黑體" w:hAnsi="Calibri" w:cs="Calibri"/>
          <w:szCs w:val="23"/>
        </w:rPr>
        <w:t xml:space="preserve">Candidates’ </w:t>
      </w:r>
      <w:r w:rsidR="00BB7634">
        <w:rPr>
          <w:rFonts w:ascii="Calibri" w:eastAsia="微軟正黑體" w:hAnsi="Calibri" w:cs="Calibri"/>
          <w:szCs w:val="23"/>
        </w:rPr>
        <w:t>I</w:t>
      </w:r>
      <w:r w:rsidRPr="005B7489">
        <w:rPr>
          <w:rFonts w:ascii="Calibri" w:eastAsia="微軟正黑體" w:hAnsi="Calibri" w:cs="Calibri"/>
          <w:szCs w:val="23"/>
        </w:rPr>
        <w:t>nquires</w:t>
      </w:r>
    </w:p>
    <w:p w14:paraId="6C3F216F" w14:textId="1C3E0C78" w:rsidR="000170E3" w:rsidRDefault="005F55CC" w:rsidP="0026463A">
      <w:pPr>
        <w:pStyle w:val="Default"/>
        <w:numPr>
          <w:ilvl w:val="0"/>
          <w:numId w:val="21"/>
        </w:numPr>
        <w:spacing w:line="340" w:lineRule="exact"/>
        <w:ind w:left="567" w:hanging="567"/>
        <w:jc w:val="both"/>
        <w:rPr>
          <w:rFonts w:ascii="Calibri" w:eastAsia="微軟正黑體" w:hAnsi="Calibri" w:cs="Calibri"/>
          <w:szCs w:val="23"/>
        </w:rPr>
      </w:pPr>
      <w:r w:rsidRPr="005B7489">
        <w:rPr>
          <w:rFonts w:ascii="Calibri" w:eastAsia="微軟正黑體" w:hAnsi="Calibri" w:cs="Calibri"/>
          <w:szCs w:val="23"/>
        </w:rPr>
        <w:t xml:space="preserve">Candidates’ Response to </w:t>
      </w:r>
      <w:r w:rsidR="00BB7634">
        <w:rPr>
          <w:rFonts w:ascii="Calibri" w:eastAsia="微軟正黑體" w:hAnsi="Calibri" w:cs="Calibri"/>
          <w:szCs w:val="23"/>
        </w:rPr>
        <w:t>I</w:t>
      </w:r>
      <w:r w:rsidRPr="005B7489">
        <w:rPr>
          <w:rFonts w:ascii="Calibri" w:eastAsia="微軟正黑體" w:hAnsi="Calibri" w:cs="Calibri"/>
          <w:szCs w:val="23"/>
        </w:rPr>
        <w:t>nquires</w:t>
      </w:r>
    </w:p>
    <w:p w14:paraId="0DEAF33A" w14:textId="77777777" w:rsidR="000170E3" w:rsidRDefault="005F55CC" w:rsidP="0026463A">
      <w:pPr>
        <w:pStyle w:val="Default"/>
        <w:numPr>
          <w:ilvl w:val="0"/>
          <w:numId w:val="21"/>
        </w:numPr>
        <w:spacing w:line="340" w:lineRule="exact"/>
        <w:ind w:left="567" w:hanging="567"/>
        <w:jc w:val="both"/>
        <w:rPr>
          <w:rFonts w:ascii="Calibri" w:eastAsia="微軟正黑體" w:hAnsi="Calibri" w:cs="Calibri"/>
          <w:szCs w:val="23"/>
        </w:rPr>
      </w:pPr>
      <w:r w:rsidRPr="005B7489">
        <w:rPr>
          <w:rFonts w:ascii="Calibri" w:eastAsia="微軟正黑體" w:hAnsi="Calibri" w:cs="Calibri"/>
          <w:szCs w:val="23"/>
        </w:rPr>
        <w:t>Participation from HKCSS</w:t>
      </w:r>
    </w:p>
    <w:p w14:paraId="4865598A" w14:textId="77777777" w:rsidR="00BE740F" w:rsidRDefault="005F55CC" w:rsidP="0026463A">
      <w:pPr>
        <w:pStyle w:val="Default"/>
        <w:numPr>
          <w:ilvl w:val="0"/>
          <w:numId w:val="21"/>
        </w:numPr>
        <w:spacing w:line="340" w:lineRule="exact"/>
        <w:ind w:left="567" w:hanging="567"/>
        <w:jc w:val="both"/>
        <w:rPr>
          <w:rFonts w:ascii="Calibri" w:eastAsia="微軟正黑體" w:hAnsi="Calibri" w:cs="Calibri"/>
          <w:szCs w:val="23"/>
        </w:rPr>
      </w:pPr>
      <w:r w:rsidRPr="005B7489">
        <w:rPr>
          <w:rFonts w:ascii="Calibri" w:eastAsia="微軟正黑體" w:hAnsi="Calibri" w:cs="Calibri"/>
          <w:szCs w:val="23"/>
        </w:rPr>
        <w:t>Personal Data Provided</w:t>
      </w:r>
    </w:p>
    <w:p w14:paraId="196E7CF0" w14:textId="77777777" w:rsidR="00BE740F" w:rsidRDefault="005F55CC" w:rsidP="0026463A">
      <w:pPr>
        <w:pStyle w:val="Default"/>
        <w:numPr>
          <w:ilvl w:val="0"/>
          <w:numId w:val="21"/>
        </w:numPr>
        <w:spacing w:line="340" w:lineRule="exact"/>
        <w:ind w:left="567" w:hanging="567"/>
        <w:jc w:val="both"/>
        <w:rPr>
          <w:rFonts w:ascii="Calibri" w:eastAsia="微軟正黑體" w:hAnsi="Calibri" w:cs="Calibri"/>
          <w:szCs w:val="23"/>
        </w:rPr>
      </w:pPr>
      <w:r w:rsidRPr="005B7489">
        <w:rPr>
          <w:rFonts w:ascii="Calibri" w:eastAsia="微軟正黑體" w:hAnsi="Calibri" w:cs="Calibri"/>
          <w:szCs w:val="23"/>
        </w:rPr>
        <w:t>Confidentiality</w:t>
      </w:r>
    </w:p>
    <w:p w14:paraId="72666259" w14:textId="2C0B0BFB" w:rsidR="00BE740F" w:rsidRDefault="005F55CC" w:rsidP="0026463A">
      <w:pPr>
        <w:pStyle w:val="Default"/>
        <w:numPr>
          <w:ilvl w:val="0"/>
          <w:numId w:val="21"/>
        </w:numPr>
        <w:spacing w:line="340" w:lineRule="exact"/>
        <w:ind w:left="567" w:hanging="567"/>
        <w:jc w:val="both"/>
        <w:rPr>
          <w:rFonts w:ascii="Calibri" w:eastAsia="微軟正黑體" w:hAnsi="Calibri" w:cs="Calibri"/>
          <w:szCs w:val="23"/>
        </w:rPr>
      </w:pPr>
      <w:r w:rsidRPr="005B7489">
        <w:rPr>
          <w:rFonts w:ascii="Calibri" w:eastAsia="微軟正黑體" w:hAnsi="Calibri" w:cs="Calibri"/>
          <w:szCs w:val="23"/>
        </w:rPr>
        <w:t>Prevention of Bribery Ordinance</w:t>
      </w:r>
    </w:p>
    <w:p w14:paraId="3ED76610" w14:textId="1369F31E" w:rsidR="001E2928" w:rsidRDefault="001E2928" w:rsidP="0026463A">
      <w:pPr>
        <w:pStyle w:val="Default"/>
        <w:numPr>
          <w:ilvl w:val="0"/>
          <w:numId w:val="21"/>
        </w:numPr>
        <w:spacing w:line="340" w:lineRule="exact"/>
        <w:ind w:left="567" w:hanging="567"/>
        <w:jc w:val="both"/>
        <w:rPr>
          <w:rFonts w:ascii="Calibri" w:eastAsia="微軟正黑體" w:hAnsi="Calibri" w:cs="Calibri"/>
          <w:szCs w:val="23"/>
        </w:rPr>
      </w:pPr>
      <w:r>
        <w:rPr>
          <w:rFonts w:ascii="Calibri" w:eastAsia="微軟正黑體" w:hAnsi="Calibri" w:cs="Calibri" w:hint="eastAsia"/>
          <w:szCs w:val="23"/>
        </w:rPr>
        <w:t>F</w:t>
      </w:r>
      <w:r>
        <w:rPr>
          <w:rFonts w:ascii="Calibri" w:eastAsia="微軟正黑體" w:hAnsi="Calibri" w:cs="Calibri"/>
          <w:szCs w:val="23"/>
        </w:rPr>
        <w:t>orce Majeure</w:t>
      </w:r>
    </w:p>
    <w:p w14:paraId="04B06B0A" w14:textId="77777777" w:rsidR="00E7741C" w:rsidRDefault="005F55CC" w:rsidP="0026463A">
      <w:pPr>
        <w:pStyle w:val="Default"/>
        <w:numPr>
          <w:ilvl w:val="0"/>
          <w:numId w:val="21"/>
        </w:numPr>
        <w:spacing w:line="340" w:lineRule="exact"/>
        <w:ind w:left="567" w:hanging="567"/>
        <w:jc w:val="both"/>
        <w:rPr>
          <w:rFonts w:ascii="Calibri" w:eastAsia="微軟正黑體" w:hAnsi="Calibri" w:cs="Calibri"/>
          <w:szCs w:val="23"/>
        </w:rPr>
      </w:pPr>
      <w:r w:rsidRPr="00751CB9">
        <w:rPr>
          <w:rFonts w:ascii="Calibri" w:eastAsia="微軟正黑體" w:hAnsi="Calibri" w:cs="Calibri"/>
          <w:szCs w:val="23"/>
        </w:rPr>
        <w:t>Evaluation Criteria</w:t>
      </w:r>
    </w:p>
    <w:p w14:paraId="03922322" w14:textId="38B14BA9" w:rsidR="005F55CC" w:rsidRPr="00751CB9" w:rsidRDefault="005F55CC" w:rsidP="0026463A">
      <w:pPr>
        <w:pStyle w:val="Default"/>
        <w:numPr>
          <w:ilvl w:val="0"/>
          <w:numId w:val="21"/>
        </w:numPr>
        <w:spacing w:line="340" w:lineRule="exact"/>
        <w:ind w:left="567" w:hanging="567"/>
        <w:jc w:val="both"/>
        <w:rPr>
          <w:rFonts w:ascii="Calibri" w:eastAsia="微軟正黑體" w:hAnsi="Calibri" w:cs="Calibri"/>
          <w:szCs w:val="23"/>
        </w:rPr>
      </w:pPr>
      <w:r w:rsidRPr="00751CB9">
        <w:rPr>
          <w:rFonts w:ascii="Calibri" w:eastAsia="微軟正黑體" w:hAnsi="Calibri" w:cs="Calibri"/>
          <w:szCs w:val="23"/>
        </w:rPr>
        <w:t>Payment Schedule</w:t>
      </w:r>
    </w:p>
    <w:p w14:paraId="49DA56C9" w14:textId="77777777" w:rsidR="0030185D" w:rsidRPr="005B7489" w:rsidRDefault="0030185D" w:rsidP="0026463A">
      <w:pPr>
        <w:spacing w:after="0" w:line="340" w:lineRule="exact"/>
        <w:jc w:val="both"/>
        <w:rPr>
          <w:rFonts w:ascii="Calibri" w:eastAsia="微軟正黑體" w:hAnsi="Calibri" w:cs="Calibri"/>
        </w:rPr>
      </w:pPr>
    </w:p>
    <w:p w14:paraId="00E859A9" w14:textId="77777777" w:rsidR="0030185D" w:rsidRPr="005B7489" w:rsidRDefault="0030185D" w:rsidP="0026463A">
      <w:pPr>
        <w:spacing w:after="0" w:line="340" w:lineRule="exact"/>
        <w:jc w:val="both"/>
        <w:rPr>
          <w:rFonts w:ascii="Calibri" w:eastAsia="微軟正黑體" w:hAnsi="Calibri" w:cs="Calibri"/>
        </w:rPr>
      </w:pPr>
    </w:p>
    <w:p w14:paraId="45CB7740" w14:textId="2CE16189" w:rsidR="0030185D" w:rsidRPr="005B7489" w:rsidRDefault="0030185D" w:rsidP="0026463A">
      <w:pPr>
        <w:widowControl/>
        <w:spacing w:after="0" w:line="340" w:lineRule="exact"/>
        <w:jc w:val="both"/>
        <w:rPr>
          <w:rFonts w:ascii="Calibri" w:eastAsia="微軟正黑體" w:hAnsi="Calibri" w:cs="Calibri"/>
        </w:rPr>
      </w:pPr>
      <w:r w:rsidRPr="005B7489">
        <w:rPr>
          <w:rFonts w:ascii="Calibri" w:eastAsia="微軟正黑體" w:hAnsi="Calibri" w:cs="Calibri"/>
        </w:rPr>
        <w:br w:type="page"/>
      </w:r>
    </w:p>
    <w:p w14:paraId="5D67807C" w14:textId="49787A68" w:rsidR="0030185D" w:rsidRDefault="003152A8" w:rsidP="0026463A">
      <w:pPr>
        <w:pStyle w:val="a9"/>
        <w:numPr>
          <w:ilvl w:val="0"/>
          <w:numId w:val="1"/>
        </w:numPr>
        <w:spacing w:after="0" w:line="340" w:lineRule="exact"/>
        <w:jc w:val="both"/>
        <w:rPr>
          <w:rFonts w:ascii="Calibri" w:eastAsia="微軟正黑體" w:hAnsi="Calibri" w:cs="Calibri"/>
          <w:b/>
          <w:bCs/>
        </w:rPr>
      </w:pPr>
      <w:r w:rsidRPr="005B7489">
        <w:rPr>
          <w:rFonts w:ascii="Calibri" w:eastAsia="微軟正黑體" w:hAnsi="Calibri" w:cs="Calibri"/>
          <w:b/>
          <w:bCs/>
        </w:rPr>
        <w:lastRenderedPageBreak/>
        <w:t>Introduction</w:t>
      </w:r>
    </w:p>
    <w:p w14:paraId="2DFCC884" w14:textId="77777777" w:rsidR="00EE71D2" w:rsidRPr="005B7489" w:rsidRDefault="00EE71D2" w:rsidP="0026463A">
      <w:pPr>
        <w:pStyle w:val="a9"/>
        <w:spacing w:after="0" w:line="340" w:lineRule="exact"/>
        <w:ind w:left="360"/>
        <w:jc w:val="both"/>
        <w:rPr>
          <w:rFonts w:ascii="Calibri" w:eastAsia="微軟正黑體" w:hAnsi="Calibri" w:cs="Calibri"/>
          <w:b/>
          <w:bCs/>
        </w:rPr>
      </w:pPr>
    </w:p>
    <w:p w14:paraId="1CEC7E44" w14:textId="77777777" w:rsidR="00B54ED7" w:rsidRPr="005B7489" w:rsidRDefault="00B54ED7" w:rsidP="0026463A">
      <w:pPr>
        <w:pStyle w:val="Default"/>
        <w:spacing w:line="340" w:lineRule="exact"/>
        <w:jc w:val="both"/>
        <w:rPr>
          <w:rFonts w:ascii="Calibri" w:eastAsia="微軟正黑體" w:hAnsi="Calibri" w:cs="Calibri"/>
        </w:rPr>
      </w:pPr>
      <w:r w:rsidRPr="005B7489">
        <w:rPr>
          <w:rFonts w:ascii="Calibri" w:eastAsia="微軟正黑體" w:hAnsi="Calibri" w:cs="Calibri"/>
          <w:b/>
          <w:bCs/>
        </w:rPr>
        <w:t xml:space="preserve">The Hong Kong Council of Social Service (HKCSS) </w:t>
      </w:r>
    </w:p>
    <w:p w14:paraId="751DAC78" w14:textId="40056D8B" w:rsidR="00C30568" w:rsidRPr="005B7489" w:rsidRDefault="00DD3B57" w:rsidP="0026463A">
      <w:pPr>
        <w:spacing w:after="0" w:line="340" w:lineRule="exact"/>
        <w:jc w:val="both"/>
        <w:rPr>
          <w:rFonts w:ascii="Calibri" w:eastAsia="微軟正黑體" w:hAnsi="Calibri" w:cs="Calibri"/>
        </w:rPr>
      </w:pPr>
      <w:r w:rsidRPr="00DD3B57">
        <w:rPr>
          <w:rFonts w:ascii="Calibri" w:eastAsia="微軟正黑體" w:hAnsi="Calibri" w:cs="Calibri"/>
        </w:rPr>
        <w:t>The HKCSS is a statutory body established in 1947. Together with our Agency Members, we uphold social justice and equality in our mission to advance the well-being of the Hong Kong community. The HKCSS is committed to building an impact-oriented, collaborative and innovative social service sector, and co-creating a better society with stakeholders across different sectors. The HKCSS has over 510 Agency Members, with service units throughout Hong Kong, providing high-quality social services to those in need.</w:t>
      </w:r>
      <w:r w:rsidR="00BE6B96" w:rsidRPr="005B7489">
        <w:rPr>
          <w:rFonts w:ascii="Calibri" w:eastAsia="微軟正黑體" w:hAnsi="Calibri" w:cs="Calibri"/>
        </w:rPr>
        <w:br/>
      </w:r>
      <w:r w:rsidR="00BE6B96" w:rsidRPr="005B7489">
        <w:rPr>
          <w:rFonts w:ascii="Calibri" w:eastAsia="微軟正黑體" w:hAnsi="Calibri" w:cs="Calibri"/>
        </w:rPr>
        <w:br/>
      </w:r>
      <w:r w:rsidR="00195B0A" w:rsidRPr="005B7489">
        <w:rPr>
          <w:rFonts w:ascii="Calibri" w:eastAsia="微軟正黑體" w:hAnsi="Calibri" w:cs="Calibri"/>
          <w:b/>
          <w:bCs/>
        </w:rPr>
        <w:t>Project Name</w:t>
      </w:r>
      <w:r w:rsidR="00195B0A" w:rsidRPr="005B7489">
        <w:rPr>
          <w:rFonts w:ascii="Calibri" w:eastAsia="微軟正黑體" w:hAnsi="Calibri" w:cs="Calibri"/>
          <w:b/>
          <w:bCs/>
        </w:rPr>
        <w:br/>
      </w:r>
      <w:r w:rsidR="00E53B9B" w:rsidRPr="00E53B9B">
        <w:rPr>
          <w:rFonts w:ascii="Calibri" w:eastAsia="微軟正黑體" w:hAnsi="Calibri" w:cs="Calibri"/>
        </w:rPr>
        <w:t>District-based Public Education Campaign of Treasure Wealth, Treasure Love – Family Financial Education Programme - Project Management, Design &amp; Floor Planning, Venue Set Up, Decoration and Production</w:t>
      </w:r>
      <w:r w:rsidR="00A71D83">
        <w:rPr>
          <w:rFonts w:ascii="Calibri" w:eastAsia="微軟正黑體" w:hAnsi="Calibri" w:cs="Calibri"/>
        </w:rPr>
        <w:t xml:space="preserve"> (“</w:t>
      </w:r>
      <w:r w:rsidR="00A71D83" w:rsidRPr="00E81CC3">
        <w:rPr>
          <w:rFonts w:ascii="Calibri" w:eastAsia="微軟正黑體" w:hAnsi="Calibri" w:cs="Calibri"/>
          <w:b/>
        </w:rPr>
        <w:t xml:space="preserve">the </w:t>
      </w:r>
      <w:r w:rsidR="00E81CC3">
        <w:rPr>
          <w:rFonts w:ascii="Calibri" w:eastAsia="微軟正黑體" w:hAnsi="Calibri" w:cs="Calibri"/>
          <w:b/>
        </w:rPr>
        <w:t xml:space="preserve">TWTL </w:t>
      </w:r>
      <w:r w:rsidR="00A71D83" w:rsidRPr="00E81CC3">
        <w:rPr>
          <w:rFonts w:ascii="Calibri" w:eastAsia="微軟正黑體" w:hAnsi="Calibri" w:cs="Calibri"/>
          <w:b/>
        </w:rPr>
        <w:t>Project</w:t>
      </w:r>
      <w:r w:rsidR="00A71D83">
        <w:rPr>
          <w:rFonts w:ascii="Calibri" w:eastAsia="微軟正黑體" w:hAnsi="Calibri" w:cs="Calibri"/>
        </w:rPr>
        <w:t>”)</w:t>
      </w:r>
    </w:p>
    <w:p w14:paraId="36B99901" w14:textId="5B8AB1E0" w:rsidR="00BB31CA" w:rsidRDefault="00BE6B96" w:rsidP="0026463A">
      <w:pPr>
        <w:spacing w:after="0" w:line="340" w:lineRule="exact"/>
        <w:jc w:val="both"/>
        <w:rPr>
          <w:rFonts w:ascii="Calibri" w:eastAsia="微軟正黑體" w:hAnsi="Calibri" w:cs="Calibri"/>
        </w:rPr>
      </w:pPr>
      <w:r w:rsidRPr="005B7489">
        <w:rPr>
          <w:rFonts w:ascii="Calibri" w:eastAsia="微軟正黑體" w:hAnsi="Calibri" w:cs="Calibri"/>
        </w:rPr>
        <w:br/>
      </w:r>
      <w:r w:rsidRPr="005B7489">
        <w:rPr>
          <w:rFonts w:ascii="Calibri" w:eastAsia="微軟正黑體" w:hAnsi="Calibri" w:cs="Calibri"/>
          <w:b/>
          <w:bCs/>
        </w:rPr>
        <w:t>Project Description</w:t>
      </w:r>
      <w:r w:rsidR="0033079C" w:rsidRPr="005B7489">
        <w:rPr>
          <w:rFonts w:ascii="Calibri" w:eastAsia="微軟正黑體" w:hAnsi="Calibri" w:cs="Calibri"/>
          <w:b/>
          <w:bCs/>
        </w:rPr>
        <w:br/>
      </w:r>
      <w:r w:rsidR="00607168" w:rsidRPr="00607168">
        <w:rPr>
          <w:rFonts w:ascii="Calibri" w:eastAsia="微軟正黑體" w:hAnsi="Calibri" w:cs="Calibri" w:hint="eastAsia"/>
        </w:rPr>
        <w:t xml:space="preserve">To raise the awareness of financial wellbeing and family perspective financial decision making in the community, 8 district-based thematic events will be </w:t>
      </w:r>
      <w:proofErr w:type="spellStart"/>
      <w:r w:rsidR="00607168" w:rsidRPr="00607168">
        <w:rPr>
          <w:rFonts w:ascii="Calibri" w:eastAsia="微軟正黑體" w:hAnsi="Calibri" w:cs="Calibri" w:hint="eastAsia"/>
        </w:rPr>
        <w:t>organised</w:t>
      </w:r>
      <w:proofErr w:type="spellEnd"/>
      <w:r w:rsidR="00607168" w:rsidRPr="00607168">
        <w:rPr>
          <w:rFonts w:ascii="Calibri" w:eastAsia="微軟正黑體" w:hAnsi="Calibri" w:cs="Calibri" w:hint="eastAsia"/>
        </w:rPr>
        <w:t xml:space="preserve"> under the theme of promoting family financial literacy and wellbeing and encouraging family communication, and outreach to 20,000 participants across eight districts which are recorded with higher proportion of low-income households. </w:t>
      </w:r>
    </w:p>
    <w:p w14:paraId="008D284D" w14:textId="77777777" w:rsidR="00BB31CA" w:rsidRDefault="00BB31CA" w:rsidP="0026463A">
      <w:pPr>
        <w:spacing w:after="0" w:line="340" w:lineRule="exact"/>
        <w:jc w:val="both"/>
        <w:rPr>
          <w:rFonts w:ascii="Calibri" w:eastAsia="微軟正黑體" w:hAnsi="Calibri" w:cs="Calibri"/>
        </w:rPr>
      </w:pPr>
    </w:p>
    <w:p w14:paraId="793D81FA" w14:textId="2AC5EFB0" w:rsidR="00B87B05" w:rsidRDefault="00607168" w:rsidP="0026463A">
      <w:pPr>
        <w:spacing w:after="0" w:line="340" w:lineRule="exact"/>
        <w:jc w:val="both"/>
        <w:rPr>
          <w:rFonts w:ascii="Calibri" w:eastAsia="微軟正黑體" w:hAnsi="Calibri" w:cs="Calibri"/>
        </w:rPr>
      </w:pPr>
      <w:r w:rsidRPr="00607168">
        <w:rPr>
          <w:rFonts w:ascii="Calibri" w:eastAsia="微軟正黑體" w:hAnsi="Calibri" w:cs="Calibri" w:hint="eastAsia"/>
        </w:rPr>
        <w:t>Th</w:t>
      </w:r>
      <w:r w:rsidR="005040B9">
        <w:rPr>
          <w:rFonts w:ascii="Calibri" w:eastAsia="微軟正黑體" w:hAnsi="Calibri" w:cs="Calibri"/>
        </w:rPr>
        <w:t>ese</w:t>
      </w:r>
      <w:r w:rsidRPr="00607168">
        <w:rPr>
          <w:rFonts w:ascii="Calibri" w:eastAsia="微軟正黑體" w:hAnsi="Calibri" w:cs="Calibri" w:hint="eastAsia"/>
        </w:rPr>
        <w:t xml:space="preserve"> thematic events will be designed and featured the gamified educational content, interactive and fun-filling game stalks, activities associated with family financial wellbeing and mini financial literacy lecture. Content, format, mode of delivery and operating scale of the events/activities will be adjusted accordingly due to the needs of different districts.</w:t>
      </w:r>
      <w:r w:rsidR="00FF226E" w:rsidRPr="005B7489">
        <w:rPr>
          <w:rFonts w:ascii="Calibri" w:eastAsia="微軟正黑體" w:hAnsi="Calibri" w:cs="Calibri"/>
        </w:rPr>
        <w:br/>
      </w:r>
    </w:p>
    <w:p w14:paraId="06890DFB" w14:textId="4C451BBD" w:rsidR="00546F86" w:rsidRPr="00193B08" w:rsidRDefault="00546F86" w:rsidP="0026463A">
      <w:pPr>
        <w:spacing w:after="0" w:line="340" w:lineRule="exact"/>
        <w:jc w:val="both"/>
        <w:rPr>
          <w:rFonts w:ascii="Calibri" w:eastAsia="微軟正黑體" w:hAnsi="Calibri" w:cs="Calibri"/>
          <w:b/>
        </w:rPr>
      </w:pPr>
      <w:r w:rsidRPr="00193B08">
        <w:rPr>
          <w:rFonts w:ascii="Calibri" w:eastAsia="微軟正黑體" w:hAnsi="Calibri" w:cs="Calibri" w:hint="eastAsia"/>
          <w:b/>
        </w:rPr>
        <w:t>A</w:t>
      </w:r>
      <w:r w:rsidRPr="00193B08">
        <w:rPr>
          <w:rFonts w:ascii="Calibri" w:eastAsia="微軟正黑體" w:hAnsi="Calibri" w:cs="Calibri"/>
          <w:b/>
        </w:rPr>
        <w:t>ims</w:t>
      </w:r>
    </w:p>
    <w:p w14:paraId="1A0AF9B2" w14:textId="77777777" w:rsidR="00F67B85" w:rsidRDefault="00286C57" w:rsidP="007E4E25">
      <w:pPr>
        <w:pStyle w:val="a9"/>
        <w:numPr>
          <w:ilvl w:val="0"/>
          <w:numId w:val="39"/>
        </w:numPr>
        <w:spacing w:after="0" w:line="340" w:lineRule="exact"/>
        <w:jc w:val="both"/>
        <w:rPr>
          <w:rFonts w:ascii="Calibri" w:eastAsia="微軟正黑體" w:hAnsi="Calibri" w:cs="Calibri"/>
        </w:rPr>
      </w:pPr>
      <w:r w:rsidRPr="0065223C">
        <w:rPr>
          <w:rFonts w:ascii="Calibri" w:eastAsia="微軟正黑體" w:hAnsi="Calibri" w:cs="Calibri"/>
        </w:rPr>
        <w:t>To enhance understanding on financial literacy and financial health</w:t>
      </w:r>
    </w:p>
    <w:p w14:paraId="3199B183" w14:textId="4AD2F4ED" w:rsidR="00863C5B" w:rsidRPr="007E4E25" w:rsidRDefault="007E4E25" w:rsidP="007E4E25">
      <w:pPr>
        <w:pStyle w:val="a9"/>
        <w:numPr>
          <w:ilvl w:val="0"/>
          <w:numId w:val="39"/>
        </w:numPr>
        <w:spacing w:after="0" w:line="340" w:lineRule="exact"/>
        <w:jc w:val="both"/>
        <w:rPr>
          <w:rFonts w:ascii="Calibri" w:eastAsia="微軟正黑體" w:hAnsi="Calibri" w:cs="Calibri"/>
        </w:rPr>
      </w:pPr>
      <w:r w:rsidRPr="0065223C">
        <w:rPr>
          <w:rFonts w:ascii="Calibri" w:eastAsia="微軟正黑體" w:hAnsi="Calibri" w:cs="Calibri"/>
        </w:rPr>
        <w:t>To enhance awareness on the financial health of their families</w:t>
      </w:r>
    </w:p>
    <w:p w14:paraId="1245FA27" w14:textId="398A61D1" w:rsidR="00546F86" w:rsidRPr="002A0CB4" w:rsidRDefault="008D708C" w:rsidP="002A0CB4">
      <w:pPr>
        <w:pStyle w:val="a9"/>
        <w:numPr>
          <w:ilvl w:val="0"/>
          <w:numId w:val="39"/>
        </w:numPr>
        <w:spacing w:after="0" w:line="340" w:lineRule="exact"/>
        <w:jc w:val="both"/>
      </w:pPr>
      <w:r w:rsidRPr="002A0CB4">
        <w:t xml:space="preserve">To promote </w:t>
      </w:r>
      <w:r w:rsidR="00C65DD9" w:rsidRPr="002A0CB4">
        <w:t xml:space="preserve">family </w:t>
      </w:r>
      <w:r w:rsidRPr="002A0CB4">
        <w:t xml:space="preserve">financial </w:t>
      </w:r>
      <w:r w:rsidR="00C65DD9" w:rsidRPr="002A0CB4">
        <w:t>communication and resilience</w:t>
      </w:r>
    </w:p>
    <w:p w14:paraId="55C98FB2" w14:textId="77777777" w:rsidR="0066228C" w:rsidRPr="00286C57" w:rsidRDefault="0066228C" w:rsidP="00286C57">
      <w:pPr>
        <w:spacing w:after="0" w:line="340" w:lineRule="exact"/>
        <w:jc w:val="both"/>
        <w:rPr>
          <w:rFonts w:ascii="Calibri" w:eastAsia="微軟正黑體" w:hAnsi="Calibri" w:cs="Calibri"/>
        </w:rPr>
      </w:pPr>
    </w:p>
    <w:p w14:paraId="7FCDDBE4" w14:textId="1E9497CD" w:rsidR="007723CC" w:rsidRPr="00B31285" w:rsidRDefault="007723CC" w:rsidP="0026463A">
      <w:pPr>
        <w:spacing w:after="0" w:line="340" w:lineRule="exact"/>
        <w:jc w:val="both"/>
        <w:rPr>
          <w:rFonts w:ascii="Calibri" w:eastAsia="微軟正黑體" w:hAnsi="Calibri" w:cs="Calibri"/>
          <w:b/>
        </w:rPr>
      </w:pPr>
      <w:r w:rsidRPr="00B31285">
        <w:rPr>
          <w:rFonts w:ascii="Calibri" w:eastAsia="微軟正黑體" w:hAnsi="Calibri" w:cs="Calibri" w:hint="eastAsia"/>
          <w:b/>
        </w:rPr>
        <w:t>Pr</w:t>
      </w:r>
      <w:r w:rsidRPr="00B31285">
        <w:rPr>
          <w:rFonts w:ascii="Calibri" w:eastAsia="微軟正黑體" w:hAnsi="Calibri" w:cs="Calibri"/>
          <w:b/>
        </w:rPr>
        <w:t>oject Date and Time</w:t>
      </w:r>
    </w:p>
    <w:p w14:paraId="08F89CD1" w14:textId="77777777" w:rsidR="00703763" w:rsidRDefault="0062017D" w:rsidP="0026463A">
      <w:pPr>
        <w:spacing w:after="0" w:line="340" w:lineRule="exact"/>
        <w:jc w:val="both"/>
        <w:rPr>
          <w:rFonts w:ascii="Calibri" w:eastAsia="微軟正黑體" w:hAnsi="Calibri" w:cs="Calibri"/>
        </w:rPr>
      </w:pPr>
      <w:r>
        <w:rPr>
          <w:rFonts w:ascii="Calibri" w:eastAsia="微軟正黑體" w:hAnsi="Calibri" w:cs="Calibri" w:hint="eastAsia"/>
        </w:rPr>
        <w:t>1</w:t>
      </w:r>
      <w:r>
        <w:rPr>
          <w:rFonts w:ascii="Calibri" w:eastAsia="微軟正黑體" w:hAnsi="Calibri" w:cs="Calibri"/>
        </w:rPr>
        <w:t xml:space="preserve"> June 2025 to 30 June 2026</w:t>
      </w:r>
      <w:r w:rsidR="00990AAB">
        <w:rPr>
          <w:rFonts w:ascii="Calibri" w:eastAsia="微軟正黑體" w:hAnsi="Calibri" w:cs="Calibri"/>
        </w:rPr>
        <w:t xml:space="preserve"> (for eight events)</w:t>
      </w:r>
      <w:r w:rsidR="00065DBA">
        <w:rPr>
          <w:rFonts w:ascii="Calibri" w:eastAsia="微軟正黑體" w:hAnsi="Calibri" w:cs="Calibri"/>
        </w:rPr>
        <w:t xml:space="preserve"> </w:t>
      </w:r>
    </w:p>
    <w:p w14:paraId="2949412E" w14:textId="26AB081A" w:rsidR="00B35BDA" w:rsidRDefault="00B35BDA" w:rsidP="0026463A">
      <w:pPr>
        <w:spacing w:after="0" w:line="340" w:lineRule="exact"/>
        <w:jc w:val="both"/>
        <w:rPr>
          <w:rFonts w:ascii="Calibri" w:eastAsia="微軟正黑體" w:hAnsi="Calibri" w:cs="Calibri"/>
        </w:rPr>
      </w:pPr>
      <w:r>
        <w:rPr>
          <w:rFonts w:ascii="Calibri" w:eastAsia="微軟正黑體" w:hAnsi="Calibri" w:cs="Calibri" w:hint="eastAsia"/>
        </w:rPr>
        <w:t>1</w:t>
      </w:r>
      <w:r>
        <w:rPr>
          <w:rFonts w:ascii="Calibri" w:eastAsia="微軟正黑體" w:hAnsi="Calibri" w:cs="Calibri"/>
        </w:rPr>
        <w:t>1 am to 6pm (depends o</w:t>
      </w:r>
      <w:r w:rsidR="00130001">
        <w:rPr>
          <w:rFonts w:ascii="Calibri" w:eastAsia="微軟正黑體" w:hAnsi="Calibri" w:cs="Calibri"/>
        </w:rPr>
        <w:t>n</w:t>
      </w:r>
      <w:r>
        <w:rPr>
          <w:rFonts w:ascii="Calibri" w:eastAsia="微軟正黑體" w:hAnsi="Calibri" w:cs="Calibri"/>
        </w:rPr>
        <w:t xml:space="preserve"> the venue </w:t>
      </w:r>
      <w:r w:rsidR="00130001">
        <w:rPr>
          <w:rFonts w:ascii="Calibri" w:eastAsia="微軟正黑體" w:hAnsi="Calibri" w:cs="Calibri"/>
        </w:rPr>
        <w:t>availability</w:t>
      </w:r>
      <w:r>
        <w:rPr>
          <w:rFonts w:ascii="Calibri" w:eastAsia="微軟正黑體" w:hAnsi="Calibri" w:cs="Calibri"/>
        </w:rPr>
        <w:t>)</w:t>
      </w:r>
    </w:p>
    <w:p w14:paraId="0C0DCAED" w14:textId="082EADE2" w:rsidR="001B5B8A" w:rsidRDefault="001B5B8A" w:rsidP="0026463A">
      <w:pPr>
        <w:spacing w:after="0" w:line="340" w:lineRule="exact"/>
        <w:jc w:val="both"/>
        <w:rPr>
          <w:rFonts w:ascii="Calibri" w:eastAsia="微軟正黑體" w:hAnsi="Calibri" w:cs="Calibri"/>
        </w:rPr>
      </w:pPr>
    </w:p>
    <w:p w14:paraId="304E75C0" w14:textId="4AA8EC65" w:rsidR="00922E7F" w:rsidRPr="00795804" w:rsidRDefault="00922E7F" w:rsidP="0026463A">
      <w:pPr>
        <w:spacing w:after="0" w:line="340" w:lineRule="exact"/>
        <w:jc w:val="both"/>
        <w:rPr>
          <w:rFonts w:ascii="Calibri" w:eastAsia="微軟正黑體" w:hAnsi="Calibri" w:cs="Calibri"/>
          <w:b/>
        </w:rPr>
      </w:pPr>
      <w:r w:rsidRPr="00795804">
        <w:rPr>
          <w:rFonts w:ascii="Calibri" w:eastAsia="微軟正黑體" w:hAnsi="Calibri" w:cs="Calibri" w:hint="eastAsia"/>
          <w:b/>
        </w:rPr>
        <w:t>P</w:t>
      </w:r>
      <w:r w:rsidRPr="00795804">
        <w:rPr>
          <w:rFonts w:ascii="Calibri" w:eastAsia="微軟正黑體" w:hAnsi="Calibri" w:cs="Calibri"/>
          <w:b/>
        </w:rPr>
        <w:t>articipants</w:t>
      </w:r>
      <w:r w:rsidR="001B5716">
        <w:rPr>
          <w:rFonts w:ascii="Calibri" w:eastAsia="微軟正黑體" w:hAnsi="Calibri" w:cs="Calibri"/>
          <w:b/>
        </w:rPr>
        <w:t xml:space="preserve"> (for Event only)</w:t>
      </w:r>
    </w:p>
    <w:p w14:paraId="6ADD050A" w14:textId="77777777" w:rsidR="00030B80" w:rsidRDefault="00410858" w:rsidP="00030B80">
      <w:pPr>
        <w:spacing w:after="0" w:line="340" w:lineRule="exact"/>
        <w:jc w:val="both"/>
        <w:rPr>
          <w:rFonts w:ascii="Calibri" w:eastAsia="微軟正黑體" w:hAnsi="Calibri" w:cs="Calibri"/>
        </w:rPr>
      </w:pPr>
      <w:r>
        <w:rPr>
          <w:rFonts w:ascii="Calibri" w:eastAsia="微軟正黑體" w:hAnsi="Calibri" w:cs="Calibri"/>
        </w:rPr>
        <w:t xml:space="preserve">Total: </w:t>
      </w:r>
      <w:r w:rsidR="006C7CAF">
        <w:rPr>
          <w:rFonts w:ascii="Calibri" w:eastAsia="微軟正黑體" w:hAnsi="Calibri" w:cs="Calibri" w:hint="eastAsia"/>
        </w:rPr>
        <w:t>2</w:t>
      </w:r>
      <w:r w:rsidR="00E82BA8">
        <w:rPr>
          <w:rFonts w:ascii="Calibri" w:eastAsia="微軟正黑體" w:hAnsi="Calibri" w:cs="Calibri"/>
        </w:rPr>
        <w:t>0,</w:t>
      </w:r>
      <w:r w:rsidR="006C7CAF">
        <w:rPr>
          <w:rFonts w:ascii="Calibri" w:eastAsia="微軟正黑體" w:hAnsi="Calibri" w:cs="Calibri"/>
        </w:rPr>
        <w:t xml:space="preserve">00 </w:t>
      </w:r>
      <w:r w:rsidR="00E82BA8">
        <w:rPr>
          <w:rFonts w:ascii="Calibri" w:eastAsia="微軟正黑體" w:hAnsi="Calibri" w:cs="Calibri"/>
        </w:rPr>
        <w:t>participants (man-time)</w:t>
      </w:r>
      <w:r>
        <w:rPr>
          <w:rFonts w:ascii="Calibri" w:eastAsia="微軟正黑體" w:hAnsi="Calibri" w:cs="Calibri"/>
        </w:rPr>
        <w:t xml:space="preserve"> or above</w:t>
      </w:r>
    </w:p>
    <w:p w14:paraId="63DB86A1" w14:textId="77777777" w:rsidR="00030B80" w:rsidRDefault="00030B80" w:rsidP="00030B80">
      <w:pPr>
        <w:spacing w:after="0" w:line="340" w:lineRule="exact"/>
        <w:jc w:val="both"/>
        <w:rPr>
          <w:rFonts w:ascii="Calibri" w:eastAsia="微軟正黑體" w:hAnsi="Calibri" w:cs="Calibri"/>
          <w:b/>
          <w:bCs/>
        </w:rPr>
      </w:pPr>
    </w:p>
    <w:p w14:paraId="68530BA9" w14:textId="133888B8" w:rsidR="00030B80" w:rsidRDefault="00030B80" w:rsidP="00030B80">
      <w:pPr>
        <w:spacing w:after="0" w:line="340" w:lineRule="exact"/>
        <w:jc w:val="both"/>
        <w:rPr>
          <w:rFonts w:ascii="Calibri" w:eastAsia="微軟正黑體" w:hAnsi="Calibri" w:cs="Calibri"/>
          <w:b/>
          <w:bCs/>
        </w:rPr>
      </w:pPr>
    </w:p>
    <w:p w14:paraId="7AE1AAA5" w14:textId="3E5C77CC" w:rsidR="00794879" w:rsidRDefault="00794879" w:rsidP="00030B80">
      <w:pPr>
        <w:spacing w:after="0" w:line="340" w:lineRule="exact"/>
        <w:jc w:val="both"/>
        <w:rPr>
          <w:rFonts w:ascii="Calibri" w:eastAsia="微軟正黑體" w:hAnsi="Calibri" w:cs="Calibri"/>
          <w:b/>
          <w:bCs/>
        </w:rPr>
      </w:pPr>
    </w:p>
    <w:p w14:paraId="7C6CB0B0" w14:textId="77777777" w:rsidR="00794879" w:rsidRDefault="00794879" w:rsidP="00030B80">
      <w:pPr>
        <w:spacing w:after="0" w:line="340" w:lineRule="exact"/>
        <w:jc w:val="both"/>
        <w:rPr>
          <w:rFonts w:ascii="Calibri" w:eastAsia="微軟正黑體" w:hAnsi="Calibri" w:cs="Calibri"/>
          <w:b/>
          <w:bCs/>
        </w:rPr>
      </w:pPr>
    </w:p>
    <w:p w14:paraId="122B5882" w14:textId="77C8AAF2" w:rsidR="00FF226E" w:rsidRPr="005B7489" w:rsidRDefault="00FF226E" w:rsidP="00030B80">
      <w:pPr>
        <w:spacing w:after="0" w:line="340" w:lineRule="exact"/>
        <w:jc w:val="both"/>
        <w:rPr>
          <w:rFonts w:ascii="Calibri" w:eastAsia="微軟正黑體" w:hAnsi="Calibri" w:cs="Calibri"/>
        </w:rPr>
      </w:pPr>
      <w:r w:rsidRPr="005B7489">
        <w:rPr>
          <w:rFonts w:ascii="Calibri" w:eastAsia="微軟正黑體" w:hAnsi="Calibri" w:cs="Calibri"/>
          <w:b/>
          <w:bCs/>
        </w:rPr>
        <w:lastRenderedPageBreak/>
        <w:t xml:space="preserve">2. Specification </w:t>
      </w:r>
    </w:p>
    <w:p w14:paraId="08C5660E" w14:textId="2E35A8EE" w:rsidR="00347E24" w:rsidRPr="005B7489" w:rsidRDefault="00FF226E" w:rsidP="0026463A">
      <w:pPr>
        <w:pStyle w:val="Default"/>
        <w:spacing w:line="340" w:lineRule="exact"/>
        <w:jc w:val="both"/>
        <w:rPr>
          <w:rFonts w:ascii="Calibri" w:eastAsia="微軟正黑體" w:hAnsi="Calibri" w:cs="Calibri"/>
        </w:rPr>
      </w:pPr>
      <w:r w:rsidRPr="005B7489">
        <w:rPr>
          <w:rFonts w:ascii="Calibri" w:eastAsia="微軟正黑體" w:hAnsi="Calibri" w:cs="Calibri"/>
        </w:rPr>
        <w:t xml:space="preserve">The Awarded Party/Parties shall provide all necessary goods, services and </w:t>
      </w:r>
      <w:proofErr w:type="spellStart"/>
      <w:r w:rsidRPr="005B7489">
        <w:rPr>
          <w:rFonts w:ascii="Calibri" w:eastAsia="微軟正黑體" w:hAnsi="Calibri" w:cs="Calibri"/>
        </w:rPr>
        <w:t>labo</w:t>
      </w:r>
      <w:r w:rsidR="00BC04B4">
        <w:rPr>
          <w:rFonts w:ascii="Calibri" w:eastAsia="微軟正黑體" w:hAnsi="Calibri" w:cs="Calibri"/>
        </w:rPr>
        <w:t>u</w:t>
      </w:r>
      <w:r w:rsidRPr="005B7489">
        <w:rPr>
          <w:rFonts w:ascii="Calibri" w:eastAsia="微軟正黑體" w:hAnsi="Calibri" w:cs="Calibri"/>
        </w:rPr>
        <w:t>r</w:t>
      </w:r>
      <w:proofErr w:type="spellEnd"/>
      <w:r w:rsidRPr="005B7489">
        <w:rPr>
          <w:rFonts w:ascii="Calibri" w:eastAsia="微軟正黑體" w:hAnsi="Calibri" w:cs="Calibri"/>
        </w:rPr>
        <w:t xml:space="preserve"> for the satisfactory coordination and completion of the project to meet our below requirements.</w:t>
      </w:r>
    </w:p>
    <w:p w14:paraId="6045B1E2" w14:textId="77777777" w:rsidR="00347E24" w:rsidRPr="005B7489" w:rsidRDefault="00347E24" w:rsidP="0026463A">
      <w:pPr>
        <w:pStyle w:val="Default"/>
        <w:spacing w:line="340" w:lineRule="exact"/>
        <w:jc w:val="both"/>
        <w:rPr>
          <w:rFonts w:ascii="Calibri" w:eastAsia="微軟正黑體" w:hAnsi="Calibri" w:cs="Calibri"/>
        </w:rPr>
      </w:pPr>
    </w:p>
    <w:p w14:paraId="3FE58E6C" w14:textId="7A860B92" w:rsidR="0088594A" w:rsidRDefault="002D2C20" w:rsidP="0026463A">
      <w:pPr>
        <w:pStyle w:val="Default"/>
        <w:spacing w:line="340" w:lineRule="exact"/>
        <w:jc w:val="both"/>
        <w:rPr>
          <w:rFonts w:ascii="Calibri" w:eastAsia="微軟正黑體" w:hAnsi="Calibri" w:cs="Calibri"/>
        </w:rPr>
      </w:pPr>
      <w:r w:rsidRPr="002D2C20">
        <w:rPr>
          <w:rFonts w:ascii="Calibri" w:eastAsia="微軟正黑體" w:hAnsi="Calibri" w:cs="Calibri"/>
        </w:rPr>
        <w:t xml:space="preserve">The Proposal documents shall be inclusive of all </w:t>
      </w:r>
      <w:proofErr w:type="spellStart"/>
      <w:r w:rsidRPr="002D2C20">
        <w:rPr>
          <w:rFonts w:ascii="Calibri" w:eastAsia="微軟正黑體" w:hAnsi="Calibri" w:cs="Calibri"/>
        </w:rPr>
        <w:t>labo</w:t>
      </w:r>
      <w:r w:rsidR="00BE0BFC">
        <w:rPr>
          <w:rFonts w:ascii="Calibri" w:eastAsia="微軟正黑體" w:hAnsi="Calibri" w:cs="Calibri"/>
        </w:rPr>
        <w:t>u</w:t>
      </w:r>
      <w:r w:rsidRPr="002D2C20">
        <w:rPr>
          <w:rFonts w:ascii="Calibri" w:eastAsia="微軟正黑體" w:hAnsi="Calibri" w:cs="Calibri"/>
        </w:rPr>
        <w:t>r</w:t>
      </w:r>
      <w:proofErr w:type="spellEnd"/>
      <w:r w:rsidRPr="002D2C20">
        <w:rPr>
          <w:rFonts w:ascii="Calibri" w:eastAsia="微軟正黑體" w:hAnsi="Calibri" w:cs="Calibri"/>
        </w:rPr>
        <w:t xml:space="preserve">, goods, </w:t>
      </w:r>
      <w:proofErr w:type="spellStart"/>
      <w:r w:rsidRPr="002D2C20">
        <w:rPr>
          <w:rFonts w:ascii="Calibri" w:eastAsia="微軟正黑體" w:hAnsi="Calibri" w:cs="Calibri"/>
        </w:rPr>
        <w:t>equipments</w:t>
      </w:r>
      <w:proofErr w:type="spellEnd"/>
      <w:r w:rsidRPr="002D2C20">
        <w:rPr>
          <w:rFonts w:ascii="Calibri" w:eastAsia="微軟正黑體" w:hAnsi="Calibri" w:cs="Calibri"/>
        </w:rPr>
        <w:t>, services and other items necessary for the proper execution and timely completion of the</w:t>
      </w:r>
      <w:r w:rsidR="00BE0BFC">
        <w:rPr>
          <w:rFonts w:ascii="Calibri" w:eastAsia="微軟正黑體" w:hAnsi="Calibri" w:cs="Calibri"/>
        </w:rPr>
        <w:t xml:space="preserve"> TWTL</w:t>
      </w:r>
      <w:r w:rsidRPr="002D2C20">
        <w:rPr>
          <w:rFonts w:ascii="Calibri" w:eastAsia="微軟正黑體" w:hAnsi="Calibri" w:cs="Calibri"/>
        </w:rPr>
        <w:t xml:space="preserve"> Project.</w:t>
      </w:r>
      <w:r w:rsidR="00FF5653" w:rsidRPr="005B7489">
        <w:rPr>
          <w:rFonts w:ascii="Calibri" w:eastAsia="微軟正黑體" w:hAnsi="Calibri" w:cs="Calibri"/>
        </w:rPr>
        <w:br/>
      </w:r>
    </w:p>
    <w:p w14:paraId="3639BD7D" w14:textId="1FA32B5C" w:rsidR="002440EB" w:rsidRPr="0088594A" w:rsidRDefault="002440EB" w:rsidP="0026463A">
      <w:pPr>
        <w:pStyle w:val="Default"/>
        <w:spacing w:line="340" w:lineRule="exact"/>
        <w:jc w:val="both"/>
        <w:rPr>
          <w:rFonts w:ascii="Calibri" w:eastAsia="微軟正黑體" w:hAnsi="Calibri" w:cs="Calibri"/>
        </w:rPr>
      </w:pPr>
      <w:r>
        <w:rPr>
          <w:i/>
          <w:iCs/>
          <w:sz w:val="23"/>
          <w:szCs w:val="23"/>
        </w:rPr>
        <w:t xml:space="preserve">Details please refer to </w:t>
      </w:r>
      <w:r w:rsidR="00E0574F">
        <w:rPr>
          <w:i/>
          <w:iCs/>
          <w:sz w:val="23"/>
          <w:szCs w:val="23"/>
        </w:rPr>
        <w:t xml:space="preserve">Appendix I: </w:t>
      </w:r>
      <w:proofErr w:type="spellStart"/>
      <w:r w:rsidR="00A3441C">
        <w:rPr>
          <w:i/>
          <w:iCs/>
          <w:sz w:val="23"/>
          <w:szCs w:val="23"/>
        </w:rPr>
        <w:t>TWTL_</w:t>
      </w:r>
      <w:r>
        <w:rPr>
          <w:i/>
          <w:iCs/>
          <w:sz w:val="23"/>
          <w:szCs w:val="23"/>
        </w:rPr>
        <w:t>Requirements</w:t>
      </w:r>
      <w:proofErr w:type="spellEnd"/>
      <w:r>
        <w:rPr>
          <w:i/>
          <w:iCs/>
          <w:sz w:val="23"/>
          <w:szCs w:val="23"/>
        </w:rPr>
        <w:t xml:space="preserve"> and Specifications</w:t>
      </w:r>
      <w:r w:rsidR="00B81B00">
        <w:rPr>
          <w:i/>
          <w:iCs/>
          <w:sz w:val="23"/>
          <w:szCs w:val="23"/>
        </w:rPr>
        <w:t>_2025</w:t>
      </w:r>
    </w:p>
    <w:p w14:paraId="0267AF6B" w14:textId="7329AC5A" w:rsidR="00635C55" w:rsidRPr="005B7489" w:rsidRDefault="00635C55" w:rsidP="0026463A">
      <w:pPr>
        <w:spacing w:after="0" w:line="340" w:lineRule="exact"/>
        <w:jc w:val="both"/>
        <w:rPr>
          <w:rFonts w:ascii="Calibri" w:eastAsia="微軟正黑體" w:hAnsi="Calibri" w:cs="Calibri"/>
          <w:u w:val="single"/>
        </w:rPr>
      </w:pPr>
      <w:r w:rsidRPr="005B7489">
        <w:rPr>
          <w:rFonts w:ascii="Calibri" w:eastAsia="微軟正黑體" w:hAnsi="Calibri" w:cs="Calibri"/>
        </w:rPr>
        <w:br w:type="page"/>
      </w:r>
    </w:p>
    <w:p w14:paraId="32C7DC61" w14:textId="77777777" w:rsidR="00356ED4" w:rsidRPr="005A0CDE" w:rsidRDefault="00356ED4" w:rsidP="0026463A">
      <w:pPr>
        <w:pStyle w:val="Default"/>
        <w:spacing w:line="340" w:lineRule="exact"/>
        <w:jc w:val="center"/>
        <w:rPr>
          <w:rFonts w:ascii="Calibri" w:eastAsia="微軟正黑體" w:hAnsi="Calibri" w:cs="Calibri"/>
          <w:sz w:val="26"/>
          <w:szCs w:val="26"/>
        </w:rPr>
      </w:pPr>
      <w:r w:rsidRPr="005A0CDE">
        <w:rPr>
          <w:rFonts w:ascii="Calibri" w:eastAsia="微軟正黑體" w:hAnsi="Calibri" w:cs="Calibri"/>
          <w:b/>
          <w:bCs/>
          <w:sz w:val="26"/>
          <w:szCs w:val="26"/>
        </w:rPr>
        <w:lastRenderedPageBreak/>
        <w:t>The Hong Kong Council of Social Service</w:t>
      </w:r>
    </w:p>
    <w:p w14:paraId="385E5599" w14:textId="21D3526A" w:rsidR="00356ED4" w:rsidRPr="005A0CDE" w:rsidRDefault="00356ED4" w:rsidP="0026463A">
      <w:pPr>
        <w:pStyle w:val="Default"/>
        <w:spacing w:line="340" w:lineRule="exact"/>
        <w:jc w:val="center"/>
        <w:rPr>
          <w:rFonts w:ascii="Calibri" w:eastAsia="微軟正黑體" w:hAnsi="Calibri" w:cs="Calibri"/>
          <w:sz w:val="26"/>
          <w:szCs w:val="26"/>
        </w:rPr>
      </w:pPr>
      <w:r w:rsidRPr="005A0CDE">
        <w:rPr>
          <w:rFonts w:ascii="Calibri" w:eastAsia="微軟正黑體" w:hAnsi="Calibri" w:cs="Calibri"/>
          <w:b/>
          <w:bCs/>
          <w:sz w:val="26"/>
          <w:szCs w:val="26"/>
        </w:rPr>
        <w:t xml:space="preserve">Ref. no.: </w:t>
      </w:r>
      <w:r w:rsidR="007C2768">
        <w:rPr>
          <w:rFonts w:ascii="Calibri" w:eastAsia="微軟正黑體" w:hAnsi="Calibri" w:cs="Calibri"/>
          <w:b/>
          <w:bCs/>
          <w:sz w:val="26"/>
          <w:szCs w:val="26"/>
        </w:rPr>
        <w:t>TWTL</w:t>
      </w:r>
      <w:r w:rsidRPr="005A0CDE">
        <w:rPr>
          <w:rFonts w:ascii="Calibri" w:eastAsia="微軟正黑體" w:hAnsi="Calibri" w:cs="Calibri"/>
          <w:b/>
          <w:bCs/>
          <w:sz w:val="26"/>
          <w:szCs w:val="26"/>
        </w:rPr>
        <w:t>/</w:t>
      </w:r>
      <w:proofErr w:type="spellStart"/>
      <w:r w:rsidRPr="005A0CDE">
        <w:rPr>
          <w:rFonts w:ascii="Calibri" w:eastAsia="微軟正黑體" w:hAnsi="Calibri" w:cs="Calibri"/>
          <w:b/>
          <w:bCs/>
          <w:sz w:val="26"/>
          <w:szCs w:val="26"/>
        </w:rPr>
        <w:t>FinLit</w:t>
      </w:r>
      <w:proofErr w:type="spellEnd"/>
      <w:r w:rsidRPr="005A0CDE">
        <w:rPr>
          <w:rFonts w:ascii="Calibri" w:eastAsia="微軟正黑體" w:hAnsi="Calibri" w:cs="Calibri"/>
          <w:b/>
          <w:bCs/>
          <w:sz w:val="26"/>
          <w:szCs w:val="26"/>
        </w:rPr>
        <w:t>/ME-2025</w:t>
      </w:r>
    </w:p>
    <w:p w14:paraId="37DD28B7" w14:textId="25951824" w:rsidR="00635C55" w:rsidRPr="005B7489" w:rsidRDefault="000F3271" w:rsidP="0026463A">
      <w:pPr>
        <w:pStyle w:val="Default"/>
        <w:spacing w:line="340" w:lineRule="exact"/>
        <w:jc w:val="center"/>
        <w:rPr>
          <w:rFonts w:ascii="Calibri" w:eastAsia="微軟正黑體" w:hAnsi="Calibri" w:cs="Calibri"/>
        </w:rPr>
      </w:pPr>
      <w:r>
        <w:rPr>
          <w:rFonts w:ascii="Calibri" w:eastAsia="微軟正黑體" w:hAnsi="Calibri" w:cs="Calibri"/>
          <w:b/>
          <w:bCs/>
          <w:sz w:val="26"/>
          <w:szCs w:val="26"/>
          <w:u w:val="single"/>
        </w:rPr>
        <w:t xml:space="preserve">Project: </w:t>
      </w:r>
      <w:r w:rsidRPr="000F3271">
        <w:rPr>
          <w:rFonts w:ascii="Calibri" w:eastAsia="微軟正黑體" w:hAnsi="Calibri" w:cs="Calibri"/>
          <w:b/>
          <w:bCs/>
          <w:sz w:val="26"/>
          <w:szCs w:val="26"/>
          <w:u w:val="single"/>
        </w:rPr>
        <w:t>District-based Public Education Campaign of Treasure Wealth, Treasure Love – Family Financial Education Programme - Project Management, Design &amp; Floor Planning, Venue Set Up, Decoration and Production</w:t>
      </w:r>
      <w:r w:rsidR="00F73C04" w:rsidRPr="005B7489">
        <w:rPr>
          <w:rFonts w:ascii="Calibri" w:eastAsia="微軟正黑體" w:hAnsi="Calibri" w:cs="Calibri"/>
          <w:b/>
          <w:bCs/>
        </w:rPr>
        <w:br/>
      </w:r>
    </w:p>
    <w:p w14:paraId="433DDFD8" w14:textId="162504A0" w:rsidR="00990BAD" w:rsidRPr="00ED40AC" w:rsidRDefault="001634C7" w:rsidP="0026463A">
      <w:pPr>
        <w:pStyle w:val="a9"/>
        <w:numPr>
          <w:ilvl w:val="0"/>
          <w:numId w:val="37"/>
        </w:numPr>
        <w:spacing w:after="0" w:line="340" w:lineRule="exact"/>
        <w:jc w:val="center"/>
        <w:rPr>
          <w:rFonts w:ascii="Calibri" w:eastAsia="微軟正黑體" w:hAnsi="Calibri" w:cs="Calibri"/>
          <w:b/>
          <w:bCs/>
        </w:rPr>
      </w:pPr>
      <w:r w:rsidRPr="00ED40AC">
        <w:rPr>
          <w:rFonts w:ascii="Calibri" w:eastAsia="微軟正黑體" w:hAnsi="Calibri" w:cs="Calibri"/>
          <w:b/>
          <w:bCs/>
        </w:rPr>
        <w:t>Tender Questionnaire</w:t>
      </w:r>
    </w:p>
    <w:p w14:paraId="5BE6A1A3" w14:textId="77777777" w:rsidR="00ED40AC" w:rsidRDefault="00ED40AC" w:rsidP="0026463A">
      <w:pPr>
        <w:spacing w:after="0" w:line="340" w:lineRule="exact"/>
        <w:jc w:val="both"/>
        <w:rPr>
          <w:rFonts w:ascii="Calibri" w:eastAsia="微軟正黑體" w:hAnsi="Calibri" w:cs="Calibri"/>
          <w:b/>
          <w:bCs/>
        </w:rPr>
      </w:pPr>
    </w:p>
    <w:p w14:paraId="1B8931FA" w14:textId="47853247" w:rsidR="00AB30F1" w:rsidRDefault="00AB30F1" w:rsidP="0026463A">
      <w:pPr>
        <w:spacing w:after="0" w:line="340" w:lineRule="exact"/>
        <w:jc w:val="both"/>
        <w:rPr>
          <w:rFonts w:ascii="Calibri" w:eastAsia="微軟正黑體" w:hAnsi="Calibri" w:cs="Calibri"/>
          <w:b/>
          <w:bCs/>
        </w:rPr>
      </w:pPr>
      <w:r>
        <w:rPr>
          <w:rFonts w:ascii="Calibri" w:eastAsia="微軟正黑體" w:hAnsi="Calibri" w:cs="Calibri"/>
          <w:b/>
          <w:bCs/>
        </w:rPr>
        <w:t>Company Information</w:t>
      </w:r>
    </w:p>
    <w:p w14:paraId="13AF8A04" w14:textId="77777777" w:rsidR="00667AAE" w:rsidRDefault="00667AAE" w:rsidP="0026463A">
      <w:pPr>
        <w:spacing w:after="0" w:line="340" w:lineRule="exact"/>
        <w:jc w:val="both"/>
        <w:rPr>
          <w:rFonts w:ascii="Calibri" w:eastAsia="微軟正黑體" w:hAnsi="Calibri" w:cs="Calibri"/>
          <w:b/>
          <w:bC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6095"/>
      </w:tblGrid>
      <w:tr w:rsidR="00B60725" w:rsidRPr="00DE7243" w14:paraId="3AF6F529" w14:textId="5F96343F" w:rsidTr="004B3FF8">
        <w:trPr>
          <w:trHeight w:val="109"/>
        </w:trPr>
        <w:tc>
          <w:tcPr>
            <w:tcW w:w="3544" w:type="dxa"/>
          </w:tcPr>
          <w:p w14:paraId="2B42C11B" w14:textId="499F0E98" w:rsidR="00B60725" w:rsidRPr="00A9238E" w:rsidRDefault="00B60725" w:rsidP="0026463A">
            <w:pPr>
              <w:autoSpaceDE w:val="0"/>
              <w:autoSpaceDN w:val="0"/>
              <w:adjustRightInd w:val="0"/>
              <w:spacing w:after="0" w:line="340" w:lineRule="exact"/>
              <w:jc w:val="both"/>
              <w:rPr>
                <w:rFonts w:ascii="Calibri" w:hAnsi="Calibri" w:cs="Calibri"/>
                <w:color w:val="000000"/>
                <w:kern w:val="0"/>
              </w:rPr>
            </w:pPr>
            <w:r w:rsidRPr="00A9238E">
              <w:rPr>
                <w:rFonts w:ascii="Calibri" w:hAnsi="Calibri" w:cs="Calibri"/>
                <w:color w:val="000000"/>
                <w:kern w:val="0"/>
              </w:rPr>
              <w:t>Name of Company</w:t>
            </w:r>
          </w:p>
        </w:tc>
        <w:tc>
          <w:tcPr>
            <w:tcW w:w="6095" w:type="dxa"/>
          </w:tcPr>
          <w:p w14:paraId="205F4FD9" w14:textId="4207EEA3" w:rsidR="00B60725" w:rsidRPr="00DE7243" w:rsidRDefault="007277CB" w:rsidP="0026463A">
            <w:pPr>
              <w:autoSpaceDE w:val="0"/>
              <w:autoSpaceDN w:val="0"/>
              <w:adjustRightInd w:val="0"/>
              <w:spacing w:after="0" w:line="340" w:lineRule="exact"/>
              <w:jc w:val="both"/>
              <w:rPr>
                <w:rFonts w:ascii="Calibri" w:hAnsi="Calibri" w:cs="Calibri"/>
                <w:color w:val="000000"/>
                <w:kern w:val="0"/>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B60725" w:rsidRPr="00DE7243" w14:paraId="2D11BAE4" w14:textId="419AEEDB" w:rsidTr="004B3FF8">
        <w:trPr>
          <w:trHeight w:val="109"/>
        </w:trPr>
        <w:tc>
          <w:tcPr>
            <w:tcW w:w="3544" w:type="dxa"/>
          </w:tcPr>
          <w:p w14:paraId="2F280342" w14:textId="77777777" w:rsidR="00B60725" w:rsidRPr="00A9238E" w:rsidRDefault="00B60725" w:rsidP="0026463A">
            <w:pPr>
              <w:autoSpaceDE w:val="0"/>
              <w:autoSpaceDN w:val="0"/>
              <w:adjustRightInd w:val="0"/>
              <w:spacing w:after="0" w:line="340" w:lineRule="exact"/>
              <w:jc w:val="both"/>
              <w:rPr>
                <w:rFonts w:ascii="Calibri" w:hAnsi="Calibri" w:cs="Calibri"/>
                <w:color w:val="000000"/>
                <w:kern w:val="0"/>
              </w:rPr>
            </w:pPr>
            <w:r w:rsidRPr="00A9238E">
              <w:rPr>
                <w:rFonts w:ascii="Calibri" w:hAnsi="Calibri" w:cs="Calibri"/>
                <w:color w:val="000000"/>
                <w:kern w:val="0"/>
              </w:rPr>
              <w:t xml:space="preserve">Address </w:t>
            </w:r>
          </w:p>
        </w:tc>
        <w:tc>
          <w:tcPr>
            <w:tcW w:w="6095" w:type="dxa"/>
          </w:tcPr>
          <w:p w14:paraId="6FCA23A5" w14:textId="455AC8D1" w:rsidR="00B60725" w:rsidRPr="00DE7243" w:rsidRDefault="007277CB" w:rsidP="0026463A">
            <w:pPr>
              <w:autoSpaceDE w:val="0"/>
              <w:autoSpaceDN w:val="0"/>
              <w:adjustRightInd w:val="0"/>
              <w:spacing w:after="0" w:line="340" w:lineRule="exact"/>
              <w:jc w:val="both"/>
              <w:rPr>
                <w:rFonts w:ascii="Calibri" w:hAnsi="Calibri" w:cs="Calibri"/>
                <w:color w:val="000000"/>
                <w:kern w:val="0"/>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B60725" w:rsidRPr="00DE7243" w14:paraId="34B6D3CE" w14:textId="213AF8AD" w:rsidTr="004B3FF8">
        <w:trPr>
          <w:trHeight w:val="109"/>
        </w:trPr>
        <w:tc>
          <w:tcPr>
            <w:tcW w:w="3544" w:type="dxa"/>
          </w:tcPr>
          <w:p w14:paraId="1C3B9459" w14:textId="77777777" w:rsidR="00B60725" w:rsidRPr="00A9238E" w:rsidRDefault="00B60725" w:rsidP="0026463A">
            <w:pPr>
              <w:autoSpaceDE w:val="0"/>
              <w:autoSpaceDN w:val="0"/>
              <w:adjustRightInd w:val="0"/>
              <w:spacing w:after="0" w:line="340" w:lineRule="exact"/>
              <w:jc w:val="both"/>
              <w:rPr>
                <w:rFonts w:ascii="Calibri" w:hAnsi="Calibri" w:cs="Calibri"/>
                <w:color w:val="000000"/>
                <w:kern w:val="0"/>
              </w:rPr>
            </w:pPr>
            <w:r w:rsidRPr="00A9238E">
              <w:rPr>
                <w:rFonts w:ascii="Calibri" w:hAnsi="Calibri" w:cs="Calibri"/>
                <w:color w:val="000000"/>
                <w:kern w:val="0"/>
              </w:rPr>
              <w:t xml:space="preserve">Business Registration No. </w:t>
            </w:r>
          </w:p>
        </w:tc>
        <w:tc>
          <w:tcPr>
            <w:tcW w:w="6095" w:type="dxa"/>
          </w:tcPr>
          <w:p w14:paraId="6E62DA0A" w14:textId="46D6DF74" w:rsidR="00B60725" w:rsidRPr="00DE7243" w:rsidRDefault="007277CB" w:rsidP="0026463A">
            <w:pPr>
              <w:autoSpaceDE w:val="0"/>
              <w:autoSpaceDN w:val="0"/>
              <w:adjustRightInd w:val="0"/>
              <w:spacing w:after="0" w:line="340" w:lineRule="exact"/>
              <w:jc w:val="both"/>
              <w:rPr>
                <w:rFonts w:ascii="Calibri" w:hAnsi="Calibri" w:cs="Calibri"/>
                <w:color w:val="000000"/>
                <w:kern w:val="0"/>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B60725" w:rsidRPr="00DE7243" w14:paraId="3DC00EA8" w14:textId="3AA9A877" w:rsidTr="004B3FF8">
        <w:trPr>
          <w:trHeight w:val="109"/>
        </w:trPr>
        <w:tc>
          <w:tcPr>
            <w:tcW w:w="3544" w:type="dxa"/>
          </w:tcPr>
          <w:p w14:paraId="64E84586" w14:textId="77777777" w:rsidR="00B60725" w:rsidRPr="00A9238E" w:rsidRDefault="00B60725" w:rsidP="0026463A">
            <w:pPr>
              <w:autoSpaceDE w:val="0"/>
              <w:autoSpaceDN w:val="0"/>
              <w:adjustRightInd w:val="0"/>
              <w:spacing w:after="0" w:line="340" w:lineRule="exact"/>
              <w:jc w:val="both"/>
              <w:rPr>
                <w:rFonts w:ascii="Calibri" w:hAnsi="Calibri" w:cs="Calibri"/>
                <w:color w:val="000000"/>
                <w:kern w:val="0"/>
              </w:rPr>
            </w:pPr>
            <w:r w:rsidRPr="00A9238E">
              <w:rPr>
                <w:rFonts w:ascii="Calibri" w:hAnsi="Calibri" w:cs="Calibri"/>
                <w:color w:val="000000"/>
                <w:kern w:val="0"/>
              </w:rPr>
              <w:t xml:space="preserve">Duration in Present Business </w:t>
            </w:r>
          </w:p>
        </w:tc>
        <w:tc>
          <w:tcPr>
            <w:tcW w:w="6095" w:type="dxa"/>
          </w:tcPr>
          <w:p w14:paraId="19B0C383" w14:textId="3C4743B3" w:rsidR="00B60725" w:rsidRPr="00DE7243" w:rsidRDefault="007277CB" w:rsidP="0026463A">
            <w:pPr>
              <w:autoSpaceDE w:val="0"/>
              <w:autoSpaceDN w:val="0"/>
              <w:adjustRightInd w:val="0"/>
              <w:spacing w:after="0" w:line="340" w:lineRule="exact"/>
              <w:jc w:val="both"/>
              <w:rPr>
                <w:rFonts w:ascii="Calibri" w:hAnsi="Calibri" w:cs="Calibri"/>
                <w:color w:val="000000"/>
                <w:kern w:val="0"/>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B60725" w:rsidRPr="00DE7243" w14:paraId="5203EB36" w14:textId="44F8E09C" w:rsidTr="004B3FF8">
        <w:trPr>
          <w:trHeight w:val="109"/>
        </w:trPr>
        <w:tc>
          <w:tcPr>
            <w:tcW w:w="3544" w:type="dxa"/>
          </w:tcPr>
          <w:p w14:paraId="0BFF08DE" w14:textId="77777777" w:rsidR="00B60725" w:rsidRPr="00A9238E" w:rsidRDefault="00B60725" w:rsidP="0026463A">
            <w:pPr>
              <w:autoSpaceDE w:val="0"/>
              <w:autoSpaceDN w:val="0"/>
              <w:adjustRightInd w:val="0"/>
              <w:spacing w:after="0" w:line="340" w:lineRule="exact"/>
              <w:jc w:val="both"/>
              <w:rPr>
                <w:rFonts w:ascii="Calibri" w:hAnsi="Calibri" w:cs="Calibri"/>
                <w:color w:val="000000"/>
                <w:kern w:val="0"/>
              </w:rPr>
            </w:pPr>
            <w:r w:rsidRPr="00A9238E">
              <w:rPr>
                <w:rFonts w:ascii="Calibri" w:hAnsi="Calibri" w:cs="Calibri"/>
                <w:color w:val="000000"/>
                <w:kern w:val="0"/>
              </w:rPr>
              <w:t xml:space="preserve">Senior Staff of the Company </w:t>
            </w:r>
          </w:p>
        </w:tc>
        <w:tc>
          <w:tcPr>
            <w:tcW w:w="6095" w:type="dxa"/>
          </w:tcPr>
          <w:p w14:paraId="1ACDA9CD" w14:textId="14FD0CB6" w:rsidR="00B60725" w:rsidRPr="00DE7243" w:rsidRDefault="007277CB" w:rsidP="0026463A">
            <w:pPr>
              <w:autoSpaceDE w:val="0"/>
              <w:autoSpaceDN w:val="0"/>
              <w:adjustRightInd w:val="0"/>
              <w:spacing w:after="0" w:line="340" w:lineRule="exact"/>
              <w:jc w:val="both"/>
              <w:rPr>
                <w:rFonts w:ascii="Calibri" w:hAnsi="Calibri" w:cs="Calibri"/>
                <w:color w:val="000000"/>
                <w:kern w:val="0"/>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bl>
    <w:p w14:paraId="54D0922B" w14:textId="77777777" w:rsidR="00A9238E" w:rsidRPr="005B7489" w:rsidRDefault="00A9238E" w:rsidP="0026463A">
      <w:pPr>
        <w:spacing w:after="0" w:line="340" w:lineRule="exact"/>
        <w:jc w:val="both"/>
        <w:rPr>
          <w:rFonts w:ascii="Calibri" w:eastAsia="微軟正黑體" w:hAnsi="Calibri" w:cs="Calibri"/>
          <w:b/>
          <w:bCs/>
        </w:rPr>
      </w:pPr>
    </w:p>
    <w:p w14:paraId="244CFD44" w14:textId="1E74AB9A" w:rsidR="00B66D5E" w:rsidRPr="005B7489" w:rsidRDefault="002B01FC" w:rsidP="0026463A">
      <w:pPr>
        <w:spacing w:after="0" w:line="340" w:lineRule="exact"/>
        <w:jc w:val="both"/>
        <w:rPr>
          <w:rFonts w:ascii="Calibri" w:eastAsia="微軟正黑體" w:hAnsi="Calibri" w:cs="Calibri"/>
        </w:rPr>
      </w:pPr>
      <w:r w:rsidRPr="005B7489">
        <w:rPr>
          <w:rFonts w:ascii="Calibri" w:eastAsia="微軟正黑體" w:hAnsi="Calibri" w:cs="Calibri"/>
        </w:rPr>
        <w:t>Details of Principal Contact</w:t>
      </w:r>
    </w:p>
    <w:tbl>
      <w:tblPr>
        <w:tblStyle w:val="af2"/>
        <w:tblW w:w="9634" w:type="dxa"/>
        <w:tblLook w:val="04A0" w:firstRow="1" w:lastRow="0" w:firstColumn="1" w:lastColumn="0" w:noHBand="0" w:noVBand="1"/>
      </w:tblPr>
      <w:tblGrid>
        <w:gridCol w:w="3539"/>
        <w:gridCol w:w="6095"/>
      </w:tblGrid>
      <w:tr w:rsidR="00B66D5E" w:rsidRPr="005B7489" w14:paraId="7C3A13AC" w14:textId="77777777" w:rsidTr="00DA57F7">
        <w:tc>
          <w:tcPr>
            <w:tcW w:w="3539" w:type="dxa"/>
          </w:tcPr>
          <w:p w14:paraId="1EB069DE" w14:textId="791C82F3" w:rsidR="00B66D5E" w:rsidRPr="005B7489" w:rsidRDefault="00995FBB" w:rsidP="0026463A">
            <w:pPr>
              <w:spacing w:line="340" w:lineRule="exact"/>
              <w:jc w:val="both"/>
              <w:rPr>
                <w:rFonts w:ascii="Calibri" w:eastAsia="微軟正黑體" w:hAnsi="Calibri" w:cs="Calibri"/>
              </w:rPr>
            </w:pPr>
            <w:r w:rsidRPr="005B7489">
              <w:rPr>
                <w:rFonts w:ascii="Calibri" w:eastAsia="微軟正黑體" w:hAnsi="Calibri" w:cs="Calibri"/>
              </w:rPr>
              <w:t>Name</w:t>
            </w:r>
          </w:p>
        </w:tc>
        <w:tc>
          <w:tcPr>
            <w:tcW w:w="6095" w:type="dxa"/>
          </w:tcPr>
          <w:p w14:paraId="70DA27E9" w14:textId="4ADD5E0F" w:rsidR="00B66D5E" w:rsidRPr="005B7489" w:rsidRDefault="007277CB" w:rsidP="0026463A">
            <w:pPr>
              <w:spacing w:line="340" w:lineRule="exact"/>
              <w:jc w:val="both"/>
              <w:rPr>
                <w:rFonts w:ascii="Calibri" w:eastAsia="微軟正黑體" w:hAnsi="Calibri" w:cs="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B66D5E" w:rsidRPr="005B7489" w14:paraId="4F26CE9C" w14:textId="77777777" w:rsidTr="00DA57F7">
        <w:tc>
          <w:tcPr>
            <w:tcW w:w="3539" w:type="dxa"/>
          </w:tcPr>
          <w:p w14:paraId="5B119B67" w14:textId="6409E389" w:rsidR="00B66D5E" w:rsidRPr="005B7489" w:rsidRDefault="00995FBB" w:rsidP="0026463A">
            <w:pPr>
              <w:spacing w:line="340" w:lineRule="exact"/>
              <w:jc w:val="both"/>
              <w:rPr>
                <w:rFonts w:ascii="Calibri" w:eastAsia="微軟正黑體" w:hAnsi="Calibri" w:cs="Calibri"/>
              </w:rPr>
            </w:pPr>
            <w:r w:rsidRPr="005B7489">
              <w:rPr>
                <w:rFonts w:ascii="Calibri" w:eastAsia="微軟正黑體" w:hAnsi="Calibri" w:cs="Calibri"/>
              </w:rPr>
              <w:t>Position</w:t>
            </w:r>
          </w:p>
        </w:tc>
        <w:tc>
          <w:tcPr>
            <w:tcW w:w="6095" w:type="dxa"/>
          </w:tcPr>
          <w:p w14:paraId="4D83AA3D" w14:textId="296E4B47" w:rsidR="00B66D5E" w:rsidRPr="005B7489" w:rsidRDefault="007277CB" w:rsidP="0026463A">
            <w:pPr>
              <w:spacing w:line="340" w:lineRule="exact"/>
              <w:jc w:val="both"/>
              <w:rPr>
                <w:rFonts w:ascii="Calibri" w:eastAsia="微軟正黑體" w:hAnsi="Calibri" w:cs="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B66D5E" w:rsidRPr="005B7489" w14:paraId="6B101323" w14:textId="77777777" w:rsidTr="00DA57F7">
        <w:tc>
          <w:tcPr>
            <w:tcW w:w="3539" w:type="dxa"/>
          </w:tcPr>
          <w:p w14:paraId="1ED11875" w14:textId="68DF07AA" w:rsidR="00B66D5E" w:rsidRPr="005B7489" w:rsidRDefault="00995FBB" w:rsidP="0026463A">
            <w:pPr>
              <w:spacing w:line="340" w:lineRule="exact"/>
              <w:jc w:val="both"/>
              <w:rPr>
                <w:rFonts w:ascii="Calibri" w:eastAsia="微軟正黑體" w:hAnsi="Calibri" w:cs="Calibri"/>
              </w:rPr>
            </w:pPr>
            <w:r w:rsidRPr="005B7489">
              <w:rPr>
                <w:rFonts w:ascii="Calibri" w:eastAsia="微軟正黑體" w:hAnsi="Calibri" w:cs="Calibri"/>
              </w:rPr>
              <w:t>Telephone</w:t>
            </w:r>
          </w:p>
        </w:tc>
        <w:tc>
          <w:tcPr>
            <w:tcW w:w="6095" w:type="dxa"/>
          </w:tcPr>
          <w:p w14:paraId="56A3F58D" w14:textId="074AB6DE" w:rsidR="00B66D5E" w:rsidRPr="005B7489" w:rsidRDefault="007277CB" w:rsidP="0026463A">
            <w:pPr>
              <w:spacing w:line="340" w:lineRule="exact"/>
              <w:jc w:val="both"/>
              <w:rPr>
                <w:rFonts w:ascii="Calibri" w:eastAsia="微軟正黑體" w:hAnsi="Calibri" w:cs="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B66D5E" w:rsidRPr="005B7489" w14:paraId="636FE61B" w14:textId="77777777" w:rsidTr="00DA57F7">
        <w:tc>
          <w:tcPr>
            <w:tcW w:w="3539" w:type="dxa"/>
          </w:tcPr>
          <w:p w14:paraId="62BB1BA6" w14:textId="3A83A3C6" w:rsidR="00B66D5E" w:rsidRPr="005B7489" w:rsidRDefault="00995FBB" w:rsidP="0026463A">
            <w:pPr>
              <w:spacing w:line="340" w:lineRule="exact"/>
              <w:jc w:val="both"/>
              <w:rPr>
                <w:rFonts w:ascii="Calibri" w:eastAsia="微軟正黑體" w:hAnsi="Calibri" w:cs="Calibri"/>
              </w:rPr>
            </w:pPr>
            <w:r w:rsidRPr="005B7489">
              <w:rPr>
                <w:rFonts w:ascii="Calibri" w:eastAsia="微軟正黑體" w:hAnsi="Calibri" w:cs="Calibri"/>
              </w:rPr>
              <w:t>E-mail</w:t>
            </w:r>
          </w:p>
        </w:tc>
        <w:tc>
          <w:tcPr>
            <w:tcW w:w="6095" w:type="dxa"/>
          </w:tcPr>
          <w:p w14:paraId="3F20ABE9" w14:textId="58560E7B" w:rsidR="00B66D5E" w:rsidRPr="005B7489" w:rsidRDefault="007277CB" w:rsidP="0026463A">
            <w:pPr>
              <w:spacing w:line="340" w:lineRule="exact"/>
              <w:jc w:val="both"/>
              <w:rPr>
                <w:rFonts w:ascii="Calibri" w:eastAsia="微軟正黑體" w:hAnsi="Calibri" w:cs="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bl>
    <w:p w14:paraId="34E18CC1" w14:textId="6A65381C" w:rsidR="006B0AF0" w:rsidRDefault="00F47451" w:rsidP="0026463A">
      <w:pPr>
        <w:spacing w:after="0" w:line="340" w:lineRule="exact"/>
        <w:jc w:val="both"/>
        <w:rPr>
          <w:rFonts w:ascii="Calibri" w:eastAsia="微軟正黑體" w:hAnsi="Calibri" w:cs="Calibri"/>
          <w:b/>
          <w:bCs/>
          <w:u w:val="single"/>
        </w:rPr>
      </w:pPr>
      <w:r w:rsidRPr="005B7489">
        <w:rPr>
          <w:rFonts w:ascii="Calibri" w:eastAsia="微軟正黑體" w:hAnsi="Calibri" w:cs="Calibri"/>
          <w:b/>
          <w:bCs/>
          <w:u w:val="single"/>
        </w:rPr>
        <w:br/>
      </w:r>
      <w:r w:rsidR="006B0AF0" w:rsidRPr="005B7489">
        <w:rPr>
          <w:rFonts w:ascii="Calibri" w:eastAsia="微軟正黑體" w:hAnsi="Calibri" w:cs="Calibri"/>
          <w:b/>
          <w:bCs/>
          <w:u w:val="single"/>
        </w:rPr>
        <w:t>Experience and Personnel</w:t>
      </w:r>
    </w:p>
    <w:p w14:paraId="48268607" w14:textId="77777777" w:rsidR="002747D5" w:rsidRPr="005B7489" w:rsidRDefault="002747D5" w:rsidP="0026463A">
      <w:pPr>
        <w:spacing w:after="0" w:line="340" w:lineRule="exact"/>
        <w:jc w:val="both"/>
        <w:rPr>
          <w:rFonts w:ascii="Calibri" w:eastAsia="微軟正黑體" w:hAnsi="Calibri" w:cs="Calibri"/>
          <w:b/>
          <w:bCs/>
          <w:u w:val="single"/>
        </w:rPr>
      </w:pPr>
    </w:p>
    <w:p w14:paraId="47848BF2" w14:textId="4F44866E" w:rsidR="00DF26F8" w:rsidRPr="005B7489" w:rsidRDefault="00DE0507" w:rsidP="0026463A">
      <w:pPr>
        <w:pStyle w:val="Default"/>
        <w:spacing w:line="340" w:lineRule="exact"/>
        <w:jc w:val="both"/>
        <w:rPr>
          <w:rFonts w:ascii="Calibri" w:eastAsia="微軟正黑體" w:hAnsi="Calibri" w:cs="Calibri"/>
        </w:rPr>
      </w:pPr>
      <w:r>
        <w:rPr>
          <w:rFonts w:ascii="Calibri" w:eastAsia="微軟正黑體" w:hAnsi="Calibri" w:cs="Calibri"/>
          <w:b/>
          <w:bCs/>
        </w:rPr>
        <w:t>Company</w:t>
      </w:r>
      <w:r w:rsidR="00DF26F8" w:rsidRPr="005B7489">
        <w:rPr>
          <w:rFonts w:ascii="Calibri" w:eastAsia="微軟正黑體" w:hAnsi="Calibri" w:cs="Calibri"/>
          <w:b/>
          <w:bCs/>
        </w:rPr>
        <w:t xml:space="preserve"> Profile </w:t>
      </w:r>
    </w:p>
    <w:p w14:paraId="6C6EAD59" w14:textId="6356A392" w:rsidR="004F2070" w:rsidRPr="005B7489" w:rsidRDefault="00DF26F8" w:rsidP="0026463A">
      <w:pPr>
        <w:spacing w:after="0" w:line="340" w:lineRule="exact"/>
        <w:jc w:val="both"/>
        <w:rPr>
          <w:rFonts w:ascii="Calibri" w:eastAsia="微軟正黑體" w:hAnsi="Calibri" w:cs="Calibri"/>
        </w:rPr>
      </w:pPr>
      <w:r w:rsidRPr="005B7489">
        <w:rPr>
          <w:rFonts w:ascii="Calibri" w:eastAsia="微軟正黑體" w:hAnsi="Calibri" w:cs="Calibri"/>
        </w:rPr>
        <w:t xml:space="preserve">Provide a brief </w:t>
      </w:r>
      <w:r w:rsidR="008B07EF">
        <w:rPr>
          <w:rFonts w:ascii="Calibri" w:eastAsia="微軟正黑體" w:hAnsi="Calibri" w:cs="Calibri"/>
        </w:rPr>
        <w:t>company</w:t>
      </w:r>
      <w:r w:rsidRPr="005B7489">
        <w:rPr>
          <w:rFonts w:ascii="Calibri" w:eastAsia="微軟正黑體" w:hAnsi="Calibri" w:cs="Calibri"/>
        </w:rPr>
        <w:t xml:space="preserve"> profile</w:t>
      </w:r>
      <w:r w:rsidR="005F7989" w:rsidRPr="005B7489">
        <w:rPr>
          <w:rFonts w:ascii="Calibri" w:eastAsia="微軟正黑體" w:hAnsi="Calibri" w:cs="Calibri"/>
        </w:rPr>
        <w:t xml:space="preserve"> </w:t>
      </w:r>
    </w:p>
    <w:tbl>
      <w:tblPr>
        <w:tblStyle w:val="af2"/>
        <w:tblW w:w="9634" w:type="dxa"/>
        <w:tblLook w:val="04A0" w:firstRow="1" w:lastRow="0" w:firstColumn="1" w:lastColumn="0" w:noHBand="0" w:noVBand="1"/>
      </w:tblPr>
      <w:tblGrid>
        <w:gridCol w:w="9634"/>
      </w:tblGrid>
      <w:tr w:rsidR="004F2070" w:rsidRPr="005B7489" w14:paraId="06DF923E" w14:textId="77777777" w:rsidTr="00E957B8">
        <w:tc>
          <w:tcPr>
            <w:tcW w:w="9634" w:type="dxa"/>
          </w:tcPr>
          <w:bookmarkStart w:id="2" w:name="_Hlk173840922"/>
          <w:p w14:paraId="7C65B90C" w14:textId="53B95E7C" w:rsidR="004F2070" w:rsidRPr="007277CB" w:rsidRDefault="007277CB" w:rsidP="0026463A">
            <w:pPr>
              <w:spacing w:line="340" w:lineRule="exact"/>
              <w:jc w:val="both"/>
              <w:rPr>
                <w:rFonts w:ascii="Calibri" w:eastAsia="微軟正黑體" w:hAnsi="Calibri" w:cs="Calibri"/>
                <w:szCs w:val="23"/>
              </w:rPr>
            </w:pPr>
            <w:r w:rsidRPr="00A47A07">
              <w:rPr>
                <w:rFonts w:ascii="微軟正黑體" w:hAnsi="微軟正黑體"/>
                <w:color w:val="000000"/>
              </w:rPr>
              <w:fldChar w:fldCharType="begin">
                <w:ffData>
                  <w:name w:val="Text32"/>
                  <w:enabled/>
                  <w:calcOnExit w:val="0"/>
                  <w:textInput/>
                </w:ffData>
              </w:fldChar>
            </w:r>
            <w:r w:rsidRPr="007277CB">
              <w:rPr>
                <w:rFonts w:ascii="微軟正黑體" w:hAnsi="微軟正黑體"/>
                <w:color w:val="000000"/>
              </w:rPr>
              <w:instrText xml:space="preserve"> FORMTEXT </w:instrText>
            </w:r>
            <w:r w:rsidRPr="00A47A07">
              <w:rPr>
                <w:rFonts w:ascii="微軟正黑體" w:hAnsi="微軟正黑體"/>
                <w:color w:val="000000"/>
              </w:rPr>
            </w:r>
            <w:r w:rsidRPr="00A47A07">
              <w:rPr>
                <w:rFonts w:ascii="微軟正黑體" w:hAnsi="微軟正黑體"/>
                <w:color w:val="000000"/>
              </w:rPr>
              <w:fldChar w:fldCharType="separate"/>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A47A07">
              <w:rPr>
                <w:rFonts w:ascii="微軟正黑體" w:hAnsi="微軟正黑體"/>
                <w:color w:val="000000"/>
              </w:rPr>
              <w:fldChar w:fldCharType="end"/>
            </w:r>
          </w:p>
          <w:p w14:paraId="7583CA15" w14:textId="7DE9F189" w:rsidR="004F2070" w:rsidRPr="005B7489" w:rsidRDefault="00362AA7" w:rsidP="0026463A">
            <w:pPr>
              <w:spacing w:line="340" w:lineRule="exact"/>
              <w:jc w:val="both"/>
              <w:rPr>
                <w:rFonts w:ascii="Calibri" w:eastAsia="微軟正黑體" w:hAnsi="Calibri" w:cs="Calibri"/>
                <w:szCs w:val="23"/>
              </w:rPr>
            </w:pPr>
            <w:r w:rsidRPr="00A47A07">
              <w:rPr>
                <w:rFonts w:ascii="微軟正黑體" w:hAnsi="微軟正黑體"/>
                <w:color w:val="000000"/>
              </w:rPr>
              <w:fldChar w:fldCharType="begin">
                <w:ffData>
                  <w:name w:val="Text32"/>
                  <w:enabled/>
                  <w:calcOnExit w:val="0"/>
                  <w:textInput/>
                </w:ffData>
              </w:fldChar>
            </w:r>
            <w:r w:rsidRPr="007277CB">
              <w:rPr>
                <w:rFonts w:ascii="微軟正黑體" w:hAnsi="微軟正黑體"/>
                <w:color w:val="000000"/>
              </w:rPr>
              <w:instrText xml:space="preserve"> FORMTEXT </w:instrText>
            </w:r>
            <w:r w:rsidRPr="00A47A07">
              <w:rPr>
                <w:rFonts w:ascii="微軟正黑體" w:hAnsi="微軟正黑體"/>
                <w:color w:val="000000"/>
              </w:rPr>
            </w:r>
            <w:r w:rsidRPr="00A47A07">
              <w:rPr>
                <w:rFonts w:ascii="微軟正黑體" w:hAnsi="微軟正黑體"/>
                <w:color w:val="000000"/>
              </w:rPr>
              <w:fldChar w:fldCharType="separate"/>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A47A07">
              <w:rPr>
                <w:rFonts w:ascii="微軟正黑體" w:hAnsi="微軟正黑體"/>
                <w:color w:val="000000"/>
              </w:rPr>
              <w:fldChar w:fldCharType="end"/>
            </w:r>
          </w:p>
          <w:p w14:paraId="0C61C283" w14:textId="5DE7DB1F" w:rsidR="00F73C04" w:rsidRPr="005B7489" w:rsidRDefault="00362AA7" w:rsidP="0026463A">
            <w:pPr>
              <w:spacing w:line="340" w:lineRule="exact"/>
              <w:jc w:val="both"/>
              <w:rPr>
                <w:rFonts w:ascii="Calibri" w:eastAsia="微軟正黑體" w:hAnsi="Calibri" w:cs="Calibri"/>
                <w:szCs w:val="23"/>
              </w:rPr>
            </w:pPr>
            <w:r w:rsidRPr="00A47A07">
              <w:rPr>
                <w:rFonts w:ascii="微軟正黑體" w:hAnsi="微軟正黑體"/>
                <w:color w:val="000000"/>
              </w:rPr>
              <w:fldChar w:fldCharType="begin">
                <w:ffData>
                  <w:name w:val="Text32"/>
                  <w:enabled/>
                  <w:calcOnExit w:val="0"/>
                  <w:textInput/>
                </w:ffData>
              </w:fldChar>
            </w:r>
            <w:r w:rsidRPr="007277CB">
              <w:rPr>
                <w:rFonts w:ascii="微軟正黑體" w:hAnsi="微軟正黑體"/>
                <w:color w:val="000000"/>
              </w:rPr>
              <w:instrText xml:space="preserve"> FORMTEXT </w:instrText>
            </w:r>
            <w:r w:rsidRPr="00A47A07">
              <w:rPr>
                <w:rFonts w:ascii="微軟正黑體" w:hAnsi="微軟正黑體"/>
                <w:color w:val="000000"/>
              </w:rPr>
            </w:r>
            <w:r w:rsidRPr="00A47A07">
              <w:rPr>
                <w:rFonts w:ascii="微軟正黑體" w:hAnsi="微軟正黑體"/>
                <w:color w:val="000000"/>
              </w:rPr>
              <w:fldChar w:fldCharType="separate"/>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A47A07">
              <w:rPr>
                <w:rFonts w:ascii="微軟正黑體" w:hAnsi="微軟正黑體"/>
                <w:color w:val="000000"/>
              </w:rPr>
              <w:fldChar w:fldCharType="end"/>
            </w:r>
          </w:p>
          <w:p w14:paraId="47439608" w14:textId="22CE0B2E" w:rsidR="004F2070" w:rsidRPr="005B7489" w:rsidRDefault="00362AA7" w:rsidP="0026463A">
            <w:pPr>
              <w:spacing w:line="340" w:lineRule="exact"/>
              <w:jc w:val="both"/>
              <w:rPr>
                <w:rFonts w:ascii="Calibri" w:eastAsia="微軟正黑體" w:hAnsi="Calibri" w:cs="Calibri" w:hint="eastAsia"/>
                <w:szCs w:val="23"/>
              </w:rPr>
            </w:pPr>
            <w:r w:rsidRPr="00A47A07">
              <w:rPr>
                <w:rFonts w:ascii="微軟正黑體" w:hAnsi="微軟正黑體"/>
                <w:color w:val="000000"/>
              </w:rPr>
              <w:fldChar w:fldCharType="begin">
                <w:ffData>
                  <w:name w:val="Text32"/>
                  <w:enabled/>
                  <w:calcOnExit w:val="0"/>
                  <w:textInput/>
                </w:ffData>
              </w:fldChar>
            </w:r>
            <w:r w:rsidRPr="007277CB">
              <w:rPr>
                <w:rFonts w:ascii="微軟正黑體" w:hAnsi="微軟正黑體"/>
                <w:color w:val="000000"/>
              </w:rPr>
              <w:instrText xml:space="preserve"> FORMTEXT </w:instrText>
            </w:r>
            <w:r w:rsidRPr="00A47A07">
              <w:rPr>
                <w:rFonts w:ascii="微軟正黑體" w:hAnsi="微軟正黑體"/>
                <w:color w:val="000000"/>
              </w:rPr>
            </w:r>
            <w:r w:rsidRPr="00A47A07">
              <w:rPr>
                <w:rFonts w:ascii="微軟正黑體" w:hAnsi="微軟正黑體"/>
                <w:color w:val="000000"/>
              </w:rPr>
              <w:fldChar w:fldCharType="separate"/>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A47A07">
              <w:rPr>
                <w:rFonts w:ascii="微軟正黑體" w:hAnsi="微軟正黑體"/>
                <w:color w:val="000000"/>
              </w:rPr>
              <w:fldChar w:fldCharType="end"/>
            </w:r>
          </w:p>
        </w:tc>
      </w:tr>
    </w:tbl>
    <w:bookmarkEnd w:id="2"/>
    <w:p w14:paraId="321D7274" w14:textId="5ABDA47A" w:rsidR="00782F75" w:rsidRPr="005B7489" w:rsidRDefault="00D46D60" w:rsidP="0026463A">
      <w:pPr>
        <w:spacing w:after="0" w:line="340" w:lineRule="exact"/>
        <w:jc w:val="both"/>
        <w:rPr>
          <w:rFonts w:ascii="Calibri" w:eastAsia="微軟正黑體" w:hAnsi="Calibri" w:cs="Calibri"/>
          <w:szCs w:val="23"/>
        </w:rPr>
      </w:pPr>
      <w:r w:rsidRPr="005B7489">
        <w:rPr>
          <w:rFonts w:ascii="Calibri" w:eastAsia="微軟正黑體" w:hAnsi="Calibri" w:cs="Calibri"/>
          <w:szCs w:val="23"/>
        </w:rPr>
        <w:br/>
      </w:r>
      <w:r w:rsidR="009A63E4">
        <w:rPr>
          <w:rFonts w:ascii="Calibri" w:eastAsia="微軟正黑體" w:hAnsi="Calibri" w:cs="Calibri"/>
          <w:b/>
          <w:bCs/>
        </w:rPr>
        <w:t>Company</w:t>
      </w:r>
      <w:r w:rsidR="00E0151C" w:rsidRPr="005B7489">
        <w:rPr>
          <w:rFonts w:ascii="Calibri" w:eastAsia="微軟正黑體" w:hAnsi="Calibri" w:cs="Calibri"/>
          <w:b/>
          <w:bCs/>
        </w:rPr>
        <w:t xml:space="preserve"> Experience</w:t>
      </w:r>
      <w:r w:rsidR="00782F75" w:rsidRPr="005B7489">
        <w:rPr>
          <w:rFonts w:ascii="Calibri" w:eastAsia="微軟正黑體" w:hAnsi="Calibri" w:cs="Calibri"/>
          <w:b/>
          <w:bCs/>
        </w:rPr>
        <w:br/>
      </w:r>
      <w:r w:rsidR="000D4F23" w:rsidRPr="000D4F23">
        <w:rPr>
          <w:rFonts w:ascii="Calibri" w:eastAsia="微軟正黑體" w:hAnsi="Calibri" w:cs="Calibri" w:hint="eastAsia"/>
        </w:rPr>
        <w:t>Provide case studies for projects of a similar scope and scale that have been delivered by you company within the last three years that company has successfully delivered services within a tight timescale and demonstrated good value for money.</w:t>
      </w:r>
    </w:p>
    <w:tbl>
      <w:tblPr>
        <w:tblStyle w:val="af2"/>
        <w:tblW w:w="9634" w:type="dxa"/>
        <w:tblLook w:val="04A0" w:firstRow="1" w:lastRow="0" w:firstColumn="1" w:lastColumn="0" w:noHBand="0" w:noVBand="1"/>
      </w:tblPr>
      <w:tblGrid>
        <w:gridCol w:w="9634"/>
      </w:tblGrid>
      <w:tr w:rsidR="0097440C" w:rsidRPr="005B7489" w14:paraId="0FE3B099" w14:textId="77777777" w:rsidTr="008B07EF">
        <w:tc>
          <w:tcPr>
            <w:tcW w:w="9634" w:type="dxa"/>
          </w:tcPr>
          <w:bookmarkStart w:id="3" w:name="_Hlk173841357"/>
          <w:p w14:paraId="2372B068" w14:textId="3B3A42A2" w:rsidR="0097440C" w:rsidRPr="005B7489" w:rsidRDefault="007277CB" w:rsidP="0026463A">
            <w:pPr>
              <w:spacing w:line="340" w:lineRule="exact"/>
              <w:jc w:val="both"/>
              <w:rPr>
                <w:rFonts w:ascii="Calibri" w:eastAsia="微軟正黑體" w:hAnsi="Calibri" w:cs="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p w14:paraId="01E64ED7" w14:textId="558FB229" w:rsidR="0097440C" w:rsidRPr="005B7489" w:rsidRDefault="00362AA7" w:rsidP="0026463A">
            <w:pPr>
              <w:spacing w:line="340" w:lineRule="exact"/>
              <w:jc w:val="both"/>
              <w:rPr>
                <w:rFonts w:ascii="Calibri" w:eastAsia="微軟正黑體" w:hAnsi="Calibri" w:cs="Calibri"/>
              </w:rPr>
            </w:pPr>
            <w:r w:rsidRPr="00A47A07">
              <w:rPr>
                <w:rFonts w:ascii="微軟正黑體" w:hAnsi="微軟正黑體"/>
                <w:color w:val="000000"/>
              </w:rPr>
              <w:fldChar w:fldCharType="begin">
                <w:ffData>
                  <w:name w:val="Text32"/>
                  <w:enabled/>
                  <w:calcOnExit w:val="0"/>
                  <w:textInput/>
                </w:ffData>
              </w:fldChar>
            </w:r>
            <w:r w:rsidRPr="007277CB">
              <w:rPr>
                <w:rFonts w:ascii="微軟正黑體" w:hAnsi="微軟正黑體"/>
                <w:color w:val="000000"/>
              </w:rPr>
              <w:instrText xml:space="preserve"> FORMTEXT </w:instrText>
            </w:r>
            <w:r w:rsidRPr="00A47A07">
              <w:rPr>
                <w:rFonts w:ascii="微軟正黑體" w:hAnsi="微軟正黑體"/>
                <w:color w:val="000000"/>
              </w:rPr>
            </w:r>
            <w:r w:rsidRPr="00A47A07">
              <w:rPr>
                <w:rFonts w:ascii="微軟正黑體" w:hAnsi="微軟正黑體"/>
                <w:color w:val="000000"/>
              </w:rPr>
              <w:fldChar w:fldCharType="separate"/>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A47A07">
              <w:rPr>
                <w:rFonts w:ascii="微軟正黑體" w:hAnsi="微軟正黑體"/>
                <w:color w:val="000000"/>
              </w:rPr>
              <w:fldChar w:fldCharType="end"/>
            </w:r>
          </w:p>
          <w:p w14:paraId="76CBB29B" w14:textId="04B2AF8E" w:rsidR="00F73C04" w:rsidRPr="005B7489" w:rsidRDefault="00362AA7" w:rsidP="0026463A">
            <w:pPr>
              <w:spacing w:line="340" w:lineRule="exact"/>
              <w:jc w:val="both"/>
              <w:rPr>
                <w:rFonts w:ascii="Calibri" w:eastAsia="微軟正黑體" w:hAnsi="Calibri" w:cs="Calibri"/>
              </w:rPr>
            </w:pPr>
            <w:r w:rsidRPr="00A47A07">
              <w:rPr>
                <w:rFonts w:ascii="微軟正黑體" w:hAnsi="微軟正黑體"/>
                <w:color w:val="000000"/>
              </w:rPr>
              <w:fldChar w:fldCharType="begin">
                <w:ffData>
                  <w:name w:val="Text32"/>
                  <w:enabled/>
                  <w:calcOnExit w:val="0"/>
                  <w:textInput/>
                </w:ffData>
              </w:fldChar>
            </w:r>
            <w:r w:rsidRPr="007277CB">
              <w:rPr>
                <w:rFonts w:ascii="微軟正黑體" w:hAnsi="微軟正黑體"/>
                <w:color w:val="000000"/>
              </w:rPr>
              <w:instrText xml:space="preserve"> FORMTEXT </w:instrText>
            </w:r>
            <w:r w:rsidRPr="00A47A07">
              <w:rPr>
                <w:rFonts w:ascii="微軟正黑體" w:hAnsi="微軟正黑體"/>
                <w:color w:val="000000"/>
              </w:rPr>
            </w:r>
            <w:r w:rsidRPr="00A47A07">
              <w:rPr>
                <w:rFonts w:ascii="微軟正黑體" w:hAnsi="微軟正黑體"/>
                <w:color w:val="000000"/>
              </w:rPr>
              <w:fldChar w:fldCharType="separate"/>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A47A07">
              <w:rPr>
                <w:rFonts w:ascii="微軟正黑體" w:hAnsi="微軟正黑體"/>
                <w:color w:val="000000"/>
              </w:rPr>
              <w:fldChar w:fldCharType="end"/>
            </w:r>
          </w:p>
          <w:p w14:paraId="3FF75E26" w14:textId="56059A33" w:rsidR="0097440C" w:rsidRPr="005B7489" w:rsidRDefault="00362AA7" w:rsidP="0026463A">
            <w:pPr>
              <w:spacing w:line="340" w:lineRule="exact"/>
              <w:jc w:val="both"/>
              <w:rPr>
                <w:rFonts w:ascii="Calibri" w:eastAsia="微軟正黑體" w:hAnsi="Calibri" w:cs="Calibri"/>
              </w:rPr>
            </w:pPr>
            <w:r w:rsidRPr="00A47A07">
              <w:rPr>
                <w:rFonts w:ascii="微軟正黑體" w:hAnsi="微軟正黑體"/>
                <w:color w:val="000000"/>
              </w:rPr>
              <w:fldChar w:fldCharType="begin">
                <w:ffData>
                  <w:name w:val="Text32"/>
                  <w:enabled/>
                  <w:calcOnExit w:val="0"/>
                  <w:textInput/>
                </w:ffData>
              </w:fldChar>
            </w:r>
            <w:r w:rsidRPr="007277CB">
              <w:rPr>
                <w:rFonts w:ascii="微軟正黑體" w:hAnsi="微軟正黑體"/>
                <w:color w:val="000000"/>
              </w:rPr>
              <w:instrText xml:space="preserve"> FORMTEXT </w:instrText>
            </w:r>
            <w:r w:rsidRPr="00A47A07">
              <w:rPr>
                <w:rFonts w:ascii="微軟正黑體" w:hAnsi="微軟正黑體"/>
                <w:color w:val="000000"/>
              </w:rPr>
            </w:r>
            <w:r w:rsidRPr="00A47A07">
              <w:rPr>
                <w:rFonts w:ascii="微軟正黑體" w:hAnsi="微軟正黑體"/>
                <w:color w:val="000000"/>
              </w:rPr>
              <w:fldChar w:fldCharType="separate"/>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A47A07">
              <w:rPr>
                <w:rFonts w:ascii="微軟正黑體" w:hAnsi="微軟正黑體"/>
                <w:color w:val="000000"/>
              </w:rPr>
              <w:fldChar w:fldCharType="end"/>
            </w:r>
          </w:p>
        </w:tc>
      </w:tr>
      <w:bookmarkEnd w:id="3"/>
    </w:tbl>
    <w:p w14:paraId="704714A5" w14:textId="77777777" w:rsidR="00BA2F37" w:rsidRPr="00834B4E" w:rsidRDefault="00BA2F37" w:rsidP="0026463A">
      <w:pPr>
        <w:widowControl/>
        <w:spacing w:after="0" w:line="340" w:lineRule="exact"/>
        <w:jc w:val="both"/>
        <w:rPr>
          <w:rFonts w:ascii="Calibri" w:eastAsia="微軟正黑體" w:hAnsi="Calibri" w:cs="Calibri"/>
          <w:b/>
          <w:bCs/>
        </w:rPr>
      </w:pPr>
      <w:r w:rsidRPr="00834B4E">
        <w:rPr>
          <w:rFonts w:ascii="Calibri" w:eastAsia="微軟正黑體" w:hAnsi="Calibri" w:cs="Calibri"/>
          <w:b/>
          <w:bCs/>
        </w:rPr>
        <w:br w:type="page"/>
      </w:r>
    </w:p>
    <w:p w14:paraId="53342E25" w14:textId="77777777" w:rsidR="003226E0" w:rsidRDefault="00BC5EBB" w:rsidP="0026463A">
      <w:pPr>
        <w:spacing w:after="0" w:line="340" w:lineRule="exact"/>
        <w:jc w:val="both"/>
        <w:rPr>
          <w:rFonts w:ascii="Calibri" w:eastAsia="微軟正黑體" w:hAnsi="Calibri" w:cs="Calibri"/>
        </w:rPr>
      </w:pPr>
      <w:r w:rsidRPr="005B7489">
        <w:rPr>
          <w:rFonts w:ascii="Calibri" w:eastAsia="微軟正黑體" w:hAnsi="Calibri" w:cs="Calibri"/>
          <w:b/>
          <w:bCs/>
          <w:u w:val="single"/>
        </w:rPr>
        <w:lastRenderedPageBreak/>
        <w:t>Technical Proposal</w:t>
      </w:r>
      <w:r w:rsidR="00CD37B3" w:rsidRPr="005B7489">
        <w:rPr>
          <w:rFonts w:ascii="Calibri" w:eastAsia="微軟正黑體" w:hAnsi="Calibri" w:cs="Calibri"/>
          <w:b/>
          <w:bCs/>
          <w:u w:val="single"/>
        </w:rPr>
        <w:br/>
      </w:r>
    </w:p>
    <w:p w14:paraId="49B4FFF5" w14:textId="0A074023" w:rsidR="00F47451" w:rsidRPr="005B7489" w:rsidRDefault="00F47451" w:rsidP="0026463A">
      <w:pPr>
        <w:spacing w:after="0" w:line="340" w:lineRule="exact"/>
        <w:jc w:val="both"/>
        <w:rPr>
          <w:rFonts w:ascii="Calibri" w:eastAsia="微軟正黑體" w:hAnsi="Calibri" w:cs="Calibri"/>
          <w:b/>
          <w:bCs/>
          <w:u w:val="single"/>
        </w:rPr>
      </w:pPr>
      <w:r w:rsidRPr="005B7489">
        <w:rPr>
          <w:rFonts w:ascii="Calibri" w:eastAsia="微軟正黑體" w:hAnsi="Calibri" w:cs="Calibri"/>
        </w:rPr>
        <w:t>Approach and Methodology</w:t>
      </w:r>
      <w:r w:rsidRPr="005B7489">
        <w:rPr>
          <w:rFonts w:ascii="Calibri" w:eastAsia="微軟正黑體" w:hAnsi="Calibri" w:cs="Calibri"/>
        </w:rPr>
        <w:br/>
        <w:t>Provide a description on the project approach and methodology</w:t>
      </w:r>
    </w:p>
    <w:tbl>
      <w:tblPr>
        <w:tblStyle w:val="af2"/>
        <w:tblW w:w="9634" w:type="dxa"/>
        <w:tblLook w:val="04A0" w:firstRow="1" w:lastRow="0" w:firstColumn="1" w:lastColumn="0" w:noHBand="0" w:noVBand="1"/>
      </w:tblPr>
      <w:tblGrid>
        <w:gridCol w:w="9634"/>
      </w:tblGrid>
      <w:tr w:rsidR="00F47451" w:rsidRPr="005B7489" w14:paraId="291AC2E1" w14:textId="77777777" w:rsidTr="00B21ED5">
        <w:tc>
          <w:tcPr>
            <w:tcW w:w="9634" w:type="dxa"/>
          </w:tcPr>
          <w:bookmarkStart w:id="4" w:name="_Hlk173841421"/>
          <w:p w14:paraId="3FCC32CB" w14:textId="451B0B41" w:rsidR="00F47451" w:rsidRPr="005B7489" w:rsidRDefault="007277CB" w:rsidP="0026463A">
            <w:pPr>
              <w:spacing w:line="340" w:lineRule="exact"/>
              <w:jc w:val="both"/>
              <w:rPr>
                <w:rFonts w:ascii="Calibri" w:eastAsia="微軟正黑體" w:hAnsi="Calibri" w:cs="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p w14:paraId="17C578F4" w14:textId="2FF97889" w:rsidR="00F47451" w:rsidRPr="005B7489" w:rsidRDefault="00362AA7" w:rsidP="0026463A">
            <w:pPr>
              <w:spacing w:line="340" w:lineRule="exact"/>
              <w:jc w:val="both"/>
              <w:rPr>
                <w:rFonts w:ascii="Calibri" w:eastAsia="微軟正黑體" w:hAnsi="Calibri" w:cs="Calibri"/>
              </w:rPr>
            </w:pPr>
            <w:r w:rsidRPr="00A47A07">
              <w:rPr>
                <w:rFonts w:ascii="微軟正黑體" w:hAnsi="微軟正黑體"/>
                <w:color w:val="000000"/>
              </w:rPr>
              <w:fldChar w:fldCharType="begin">
                <w:ffData>
                  <w:name w:val="Text32"/>
                  <w:enabled/>
                  <w:calcOnExit w:val="0"/>
                  <w:textInput/>
                </w:ffData>
              </w:fldChar>
            </w:r>
            <w:r w:rsidRPr="007277CB">
              <w:rPr>
                <w:rFonts w:ascii="微軟正黑體" w:hAnsi="微軟正黑體"/>
                <w:color w:val="000000"/>
              </w:rPr>
              <w:instrText xml:space="preserve"> FORMTEXT </w:instrText>
            </w:r>
            <w:r w:rsidRPr="00A47A07">
              <w:rPr>
                <w:rFonts w:ascii="微軟正黑體" w:hAnsi="微軟正黑體"/>
                <w:color w:val="000000"/>
              </w:rPr>
            </w:r>
            <w:r w:rsidRPr="00A47A07">
              <w:rPr>
                <w:rFonts w:ascii="微軟正黑體" w:hAnsi="微軟正黑體"/>
                <w:color w:val="000000"/>
              </w:rPr>
              <w:fldChar w:fldCharType="separate"/>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A47A07">
              <w:rPr>
                <w:rFonts w:ascii="微軟正黑體" w:hAnsi="微軟正黑體"/>
                <w:color w:val="000000"/>
              </w:rPr>
              <w:fldChar w:fldCharType="end"/>
            </w:r>
          </w:p>
          <w:p w14:paraId="0DBDEF00" w14:textId="1091E9BA" w:rsidR="00F47451" w:rsidRPr="005B7489" w:rsidRDefault="00362AA7" w:rsidP="0026463A">
            <w:pPr>
              <w:spacing w:line="340" w:lineRule="exact"/>
              <w:jc w:val="both"/>
              <w:rPr>
                <w:rFonts w:ascii="Calibri" w:eastAsia="微軟正黑體" w:hAnsi="Calibri" w:cs="Calibri"/>
              </w:rPr>
            </w:pPr>
            <w:r w:rsidRPr="00A47A07">
              <w:rPr>
                <w:rFonts w:ascii="微軟正黑體" w:hAnsi="微軟正黑體"/>
                <w:color w:val="000000"/>
              </w:rPr>
              <w:fldChar w:fldCharType="begin">
                <w:ffData>
                  <w:name w:val="Text32"/>
                  <w:enabled/>
                  <w:calcOnExit w:val="0"/>
                  <w:textInput/>
                </w:ffData>
              </w:fldChar>
            </w:r>
            <w:r w:rsidRPr="007277CB">
              <w:rPr>
                <w:rFonts w:ascii="微軟正黑體" w:hAnsi="微軟正黑體"/>
                <w:color w:val="000000"/>
              </w:rPr>
              <w:instrText xml:space="preserve"> FORMTEXT </w:instrText>
            </w:r>
            <w:r w:rsidRPr="00A47A07">
              <w:rPr>
                <w:rFonts w:ascii="微軟正黑體" w:hAnsi="微軟正黑體"/>
                <w:color w:val="000000"/>
              </w:rPr>
            </w:r>
            <w:r w:rsidRPr="00A47A07">
              <w:rPr>
                <w:rFonts w:ascii="微軟正黑體" w:hAnsi="微軟正黑體"/>
                <w:color w:val="000000"/>
              </w:rPr>
              <w:fldChar w:fldCharType="separate"/>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A47A07">
              <w:rPr>
                <w:rFonts w:ascii="微軟正黑體" w:hAnsi="微軟正黑體"/>
                <w:color w:val="000000"/>
              </w:rPr>
              <w:fldChar w:fldCharType="end"/>
            </w:r>
          </w:p>
          <w:p w14:paraId="4A869BFB" w14:textId="48C042C3" w:rsidR="00F47451" w:rsidRPr="005B7489" w:rsidRDefault="00362AA7" w:rsidP="0026463A">
            <w:pPr>
              <w:spacing w:line="340" w:lineRule="exact"/>
              <w:jc w:val="both"/>
              <w:rPr>
                <w:rFonts w:ascii="Calibri" w:eastAsia="微軟正黑體" w:hAnsi="Calibri" w:cs="Calibri"/>
              </w:rPr>
            </w:pPr>
            <w:r w:rsidRPr="00A47A07">
              <w:rPr>
                <w:rFonts w:ascii="微軟正黑體" w:hAnsi="微軟正黑體"/>
                <w:color w:val="000000"/>
              </w:rPr>
              <w:fldChar w:fldCharType="begin">
                <w:ffData>
                  <w:name w:val="Text32"/>
                  <w:enabled/>
                  <w:calcOnExit w:val="0"/>
                  <w:textInput/>
                </w:ffData>
              </w:fldChar>
            </w:r>
            <w:r w:rsidRPr="007277CB">
              <w:rPr>
                <w:rFonts w:ascii="微軟正黑體" w:hAnsi="微軟正黑體"/>
                <w:color w:val="000000"/>
              </w:rPr>
              <w:instrText xml:space="preserve"> FORMTEXT </w:instrText>
            </w:r>
            <w:r w:rsidRPr="00A47A07">
              <w:rPr>
                <w:rFonts w:ascii="微軟正黑體" w:hAnsi="微軟正黑體"/>
                <w:color w:val="000000"/>
              </w:rPr>
            </w:r>
            <w:r w:rsidRPr="00A47A07">
              <w:rPr>
                <w:rFonts w:ascii="微軟正黑體" w:hAnsi="微軟正黑體"/>
                <w:color w:val="000000"/>
              </w:rPr>
              <w:fldChar w:fldCharType="separate"/>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A47A07">
              <w:rPr>
                <w:rFonts w:ascii="微軟正黑體" w:hAnsi="微軟正黑體"/>
                <w:color w:val="000000"/>
              </w:rPr>
              <w:fldChar w:fldCharType="end"/>
            </w:r>
          </w:p>
        </w:tc>
      </w:tr>
      <w:bookmarkEnd w:id="4"/>
    </w:tbl>
    <w:p w14:paraId="645A5B32" w14:textId="7398D875" w:rsidR="0097440C" w:rsidRPr="005B7489" w:rsidRDefault="0097440C" w:rsidP="0026463A">
      <w:pPr>
        <w:spacing w:after="0" w:line="340" w:lineRule="exact"/>
        <w:jc w:val="both"/>
        <w:rPr>
          <w:rFonts w:ascii="Calibri" w:eastAsia="微軟正黑體" w:hAnsi="Calibri" w:cs="Calibri"/>
        </w:rPr>
      </w:pPr>
    </w:p>
    <w:p w14:paraId="7416D665" w14:textId="3F6A45C0" w:rsidR="002301EC" w:rsidRPr="005B7489" w:rsidRDefault="002301EC" w:rsidP="0026463A">
      <w:pPr>
        <w:spacing w:after="0" w:line="340" w:lineRule="exact"/>
        <w:jc w:val="both"/>
        <w:rPr>
          <w:rFonts w:ascii="Calibri" w:eastAsia="微軟正黑體" w:hAnsi="Calibri" w:cs="Calibri"/>
          <w:b/>
          <w:bCs/>
        </w:rPr>
      </w:pPr>
      <w:r w:rsidRPr="00263435">
        <w:rPr>
          <w:rFonts w:ascii="Calibri" w:eastAsia="微軟正黑體" w:hAnsi="Calibri" w:cs="Calibri"/>
          <w:bCs/>
        </w:rPr>
        <w:t>Project Schedule</w:t>
      </w:r>
      <w:r w:rsidRPr="005B7489">
        <w:rPr>
          <w:rFonts w:ascii="Calibri" w:eastAsia="微軟正黑體" w:hAnsi="Calibri" w:cs="Calibri"/>
          <w:b/>
          <w:bCs/>
        </w:rPr>
        <w:br/>
      </w:r>
      <w:r w:rsidRPr="005B7489">
        <w:rPr>
          <w:rFonts w:ascii="Calibri" w:eastAsia="微軟正黑體" w:hAnsi="Calibri" w:cs="Calibri"/>
        </w:rPr>
        <w:t xml:space="preserve">Provide your proposed schedule for the design and delivery of the services </w:t>
      </w:r>
      <w:r w:rsidR="00A47A07">
        <w:rPr>
          <w:rFonts w:ascii="Calibri" w:eastAsia="微軟正黑體" w:hAnsi="Calibri" w:cs="Calibri"/>
        </w:rPr>
        <w:t xml:space="preserve">(including the date, venue and expected number of participants of each event) </w:t>
      </w:r>
      <w:r w:rsidRPr="005B7489">
        <w:rPr>
          <w:rFonts w:ascii="Calibri" w:eastAsia="微軟正黑體" w:hAnsi="Calibri" w:cs="Calibri"/>
        </w:rPr>
        <w:t>detailed in the tender invitation.</w:t>
      </w:r>
    </w:p>
    <w:tbl>
      <w:tblPr>
        <w:tblStyle w:val="af2"/>
        <w:tblW w:w="9634" w:type="dxa"/>
        <w:tblLook w:val="04A0" w:firstRow="1" w:lastRow="0" w:firstColumn="1" w:lastColumn="0" w:noHBand="0" w:noVBand="1"/>
      </w:tblPr>
      <w:tblGrid>
        <w:gridCol w:w="9634"/>
      </w:tblGrid>
      <w:tr w:rsidR="002301EC" w:rsidRPr="005B7489" w14:paraId="1BAC4730" w14:textId="77777777" w:rsidTr="00E011F8">
        <w:tc>
          <w:tcPr>
            <w:tcW w:w="9634" w:type="dxa"/>
          </w:tcPr>
          <w:p w14:paraId="2B2BC6F8" w14:textId="398BA49D" w:rsidR="002301EC" w:rsidRPr="005B7489" w:rsidRDefault="007277CB" w:rsidP="0026463A">
            <w:pPr>
              <w:spacing w:line="340" w:lineRule="exact"/>
              <w:jc w:val="both"/>
              <w:rPr>
                <w:rFonts w:ascii="Calibri" w:eastAsia="微軟正黑體" w:hAnsi="Calibri" w:cs="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p w14:paraId="497CEFAF" w14:textId="12CE038A" w:rsidR="002301EC" w:rsidRDefault="00362AA7" w:rsidP="0026463A">
            <w:pPr>
              <w:spacing w:line="340" w:lineRule="exact"/>
              <w:jc w:val="both"/>
              <w:rPr>
                <w:rFonts w:ascii="Calibri" w:eastAsia="微軟正黑體" w:hAnsi="Calibri" w:cs="Calibri"/>
              </w:rPr>
            </w:pPr>
            <w:r w:rsidRPr="00A47A07">
              <w:rPr>
                <w:rFonts w:ascii="微軟正黑體" w:hAnsi="微軟正黑體"/>
                <w:color w:val="000000"/>
              </w:rPr>
              <w:fldChar w:fldCharType="begin">
                <w:ffData>
                  <w:name w:val="Text32"/>
                  <w:enabled/>
                  <w:calcOnExit w:val="0"/>
                  <w:textInput/>
                </w:ffData>
              </w:fldChar>
            </w:r>
            <w:r w:rsidRPr="007277CB">
              <w:rPr>
                <w:rFonts w:ascii="微軟正黑體" w:hAnsi="微軟正黑體"/>
                <w:color w:val="000000"/>
              </w:rPr>
              <w:instrText xml:space="preserve"> FORMTEXT </w:instrText>
            </w:r>
            <w:r w:rsidRPr="00A47A07">
              <w:rPr>
                <w:rFonts w:ascii="微軟正黑體" w:hAnsi="微軟正黑體"/>
                <w:color w:val="000000"/>
              </w:rPr>
            </w:r>
            <w:r w:rsidRPr="00A47A07">
              <w:rPr>
                <w:rFonts w:ascii="微軟正黑體" w:hAnsi="微軟正黑體"/>
                <w:color w:val="000000"/>
              </w:rPr>
              <w:fldChar w:fldCharType="separate"/>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A47A07">
              <w:rPr>
                <w:rFonts w:ascii="微軟正黑體" w:hAnsi="微軟正黑體"/>
                <w:color w:val="000000"/>
              </w:rPr>
              <w:fldChar w:fldCharType="end"/>
            </w:r>
          </w:p>
          <w:p w14:paraId="3C3A1A46" w14:textId="046A90AA" w:rsidR="00882352" w:rsidRPr="005B7489" w:rsidRDefault="00362AA7" w:rsidP="0026463A">
            <w:pPr>
              <w:spacing w:line="340" w:lineRule="exact"/>
              <w:jc w:val="both"/>
              <w:rPr>
                <w:rFonts w:ascii="Calibri" w:eastAsia="微軟正黑體" w:hAnsi="Calibri" w:cs="Calibri"/>
              </w:rPr>
            </w:pPr>
            <w:r w:rsidRPr="00A47A07">
              <w:rPr>
                <w:rFonts w:ascii="微軟正黑體" w:hAnsi="微軟正黑體"/>
                <w:color w:val="000000"/>
              </w:rPr>
              <w:fldChar w:fldCharType="begin">
                <w:ffData>
                  <w:name w:val="Text32"/>
                  <w:enabled/>
                  <w:calcOnExit w:val="0"/>
                  <w:textInput/>
                </w:ffData>
              </w:fldChar>
            </w:r>
            <w:r w:rsidRPr="007277CB">
              <w:rPr>
                <w:rFonts w:ascii="微軟正黑體" w:hAnsi="微軟正黑體"/>
                <w:color w:val="000000"/>
              </w:rPr>
              <w:instrText xml:space="preserve"> FORMTEXT </w:instrText>
            </w:r>
            <w:r w:rsidRPr="00A47A07">
              <w:rPr>
                <w:rFonts w:ascii="微軟正黑體" w:hAnsi="微軟正黑體"/>
                <w:color w:val="000000"/>
              </w:rPr>
            </w:r>
            <w:r w:rsidRPr="00A47A07">
              <w:rPr>
                <w:rFonts w:ascii="微軟正黑體" w:hAnsi="微軟正黑體"/>
                <w:color w:val="000000"/>
              </w:rPr>
              <w:fldChar w:fldCharType="separate"/>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A47A07">
              <w:rPr>
                <w:rFonts w:ascii="微軟正黑體" w:hAnsi="微軟正黑體"/>
                <w:color w:val="000000"/>
              </w:rPr>
              <w:fldChar w:fldCharType="end"/>
            </w:r>
          </w:p>
          <w:p w14:paraId="079C8BCF" w14:textId="073C80D5" w:rsidR="002301EC" w:rsidRPr="005B7489" w:rsidRDefault="00362AA7" w:rsidP="0026463A">
            <w:pPr>
              <w:spacing w:line="340" w:lineRule="exact"/>
              <w:jc w:val="both"/>
              <w:rPr>
                <w:rFonts w:ascii="Calibri" w:eastAsia="微軟正黑體" w:hAnsi="Calibri" w:cs="Calibri"/>
              </w:rPr>
            </w:pPr>
            <w:r w:rsidRPr="00A47A07">
              <w:rPr>
                <w:rFonts w:ascii="微軟正黑體" w:hAnsi="微軟正黑體"/>
                <w:color w:val="000000"/>
              </w:rPr>
              <w:fldChar w:fldCharType="begin">
                <w:ffData>
                  <w:name w:val="Text32"/>
                  <w:enabled/>
                  <w:calcOnExit w:val="0"/>
                  <w:textInput/>
                </w:ffData>
              </w:fldChar>
            </w:r>
            <w:r w:rsidRPr="007277CB">
              <w:rPr>
                <w:rFonts w:ascii="微軟正黑體" w:hAnsi="微軟正黑體"/>
                <w:color w:val="000000"/>
              </w:rPr>
              <w:instrText xml:space="preserve"> FORMTEXT </w:instrText>
            </w:r>
            <w:r w:rsidRPr="00A47A07">
              <w:rPr>
                <w:rFonts w:ascii="微軟正黑體" w:hAnsi="微軟正黑體"/>
                <w:color w:val="000000"/>
              </w:rPr>
            </w:r>
            <w:r w:rsidRPr="00A47A07">
              <w:rPr>
                <w:rFonts w:ascii="微軟正黑體" w:hAnsi="微軟正黑體"/>
                <w:color w:val="000000"/>
              </w:rPr>
              <w:fldChar w:fldCharType="separate"/>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A47A07">
              <w:rPr>
                <w:rFonts w:ascii="微軟正黑體" w:hAnsi="微軟正黑體"/>
                <w:color w:val="000000"/>
              </w:rPr>
              <w:fldChar w:fldCharType="end"/>
            </w:r>
          </w:p>
        </w:tc>
      </w:tr>
    </w:tbl>
    <w:p w14:paraId="140C7B35" w14:textId="5877785E" w:rsidR="0097440C" w:rsidRDefault="0097440C" w:rsidP="0026463A">
      <w:pPr>
        <w:spacing w:after="0" w:line="340" w:lineRule="exact"/>
        <w:jc w:val="both"/>
        <w:rPr>
          <w:rFonts w:ascii="Calibri" w:eastAsia="微軟正黑體" w:hAnsi="Calibri" w:cs="Calibri"/>
          <w:b/>
          <w:bCs/>
        </w:rPr>
      </w:pPr>
    </w:p>
    <w:p w14:paraId="45771F75" w14:textId="77777777" w:rsidR="00CD37B3" w:rsidRPr="005B7489" w:rsidRDefault="00CD37B3" w:rsidP="0026463A">
      <w:pPr>
        <w:pStyle w:val="Default"/>
        <w:spacing w:line="340" w:lineRule="exact"/>
        <w:jc w:val="both"/>
        <w:rPr>
          <w:rFonts w:ascii="Calibri" w:eastAsia="微軟正黑體" w:hAnsi="Calibri" w:cs="Calibri"/>
        </w:rPr>
      </w:pPr>
      <w:r w:rsidRPr="005B7489">
        <w:rPr>
          <w:rFonts w:ascii="Calibri" w:eastAsia="微軟正黑體" w:hAnsi="Calibri" w:cs="Calibri"/>
        </w:rPr>
        <w:t xml:space="preserve">Cost Breakdown </w:t>
      </w:r>
    </w:p>
    <w:p w14:paraId="59E925A3" w14:textId="27B4F219" w:rsidR="00CD37B3" w:rsidRPr="005B7489" w:rsidRDefault="00CD37B3" w:rsidP="0026463A">
      <w:pPr>
        <w:spacing w:after="0" w:line="340" w:lineRule="exact"/>
        <w:jc w:val="both"/>
        <w:rPr>
          <w:rFonts w:ascii="Calibri" w:eastAsia="微軟正黑體" w:hAnsi="Calibri" w:cs="Calibri"/>
          <w:b/>
          <w:bCs/>
        </w:rPr>
      </w:pPr>
      <w:r w:rsidRPr="005B7489">
        <w:rPr>
          <w:rFonts w:ascii="Calibri" w:eastAsia="微軟正黑體" w:hAnsi="Calibri" w:cs="Calibri"/>
        </w:rPr>
        <w:t>Provide an indicative breakdown of your proposed cost for the services required.</w:t>
      </w:r>
    </w:p>
    <w:tbl>
      <w:tblPr>
        <w:tblStyle w:val="af2"/>
        <w:tblW w:w="9634" w:type="dxa"/>
        <w:tblLook w:val="04A0" w:firstRow="1" w:lastRow="0" w:firstColumn="1" w:lastColumn="0" w:noHBand="0" w:noVBand="1"/>
      </w:tblPr>
      <w:tblGrid>
        <w:gridCol w:w="9634"/>
      </w:tblGrid>
      <w:tr w:rsidR="00CD37B3" w:rsidRPr="005B7489" w14:paraId="123DEB96" w14:textId="77777777" w:rsidTr="00B80400">
        <w:tc>
          <w:tcPr>
            <w:tcW w:w="9634" w:type="dxa"/>
          </w:tcPr>
          <w:p w14:paraId="6055C384" w14:textId="3D36F95F" w:rsidR="00CD37B3" w:rsidRPr="005B7489" w:rsidRDefault="007277CB" w:rsidP="0026463A">
            <w:pPr>
              <w:spacing w:line="340" w:lineRule="exact"/>
              <w:jc w:val="both"/>
              <w:rPr>
                <w:rFonts w:ascii="Calibri" w:eastAsia="微軟正黑體" w:hAnsi="Calibri" w:cs="Calibri"/>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p w14:paraId="553A8EF8" w14:textId="37273243" w:rsidR="00CD37B3" w:rsidRDefault="00362AA7" w:rsidP="0026463A">
            <w:pPr>
              <w:spacing w:line="340" w:lineRule="exact"/>
              <w:jc w:val="both"/>
              <w:rPr>
                <w:rFonts w:ascii="Calibri" w:eastAsia="微軟正黑體" w:hAnsi="Calibri" w:cs="Calibri"/>
              </w:rPr>
            </w:pPr>
            <w:r w:rsidRPr="00A47A07">
              <w:rPr>
                <w:rFonts w:ascii="微軟正黑體" w:hAnsi="微軟正黑體"/>
                <w:color w:val="000000"/>
              </w:rPr>
              <w:fldChar w:fldCharType="begin">
                <w:ffData>
                  <w:name w:val="Text32"/>
                  <w:enabled/>
                  <w:calcOnExit w:val="0"/>
                  <w:textInput/>
                </w:ffData>
              </w:fldChar>
            </w:r>
            <w:r w:rsidRPr="007277CB">
              <w:rPr>
                <w:rFonts w:ascii="微軟正黑體" w:hAnsi="微軟正黑體"/>
                <w:color w:val="000000"/>
              </w:rPr>
              <w:instrText xml:space="preserve"> FORMTEXT </w:instrText>
            </w:r>
            <w:r w:rsidRPr="00A47A07">
              <w:rPr>
                <w:rFonts w:ascii="微軟正黑體" w:hAnsi="微軟正黑體"/>
                <w:color w:val="000000"/>
              </w:rPr>
            </w:r>
            <w:r w:rsidRPr="00A47A07">
              <w:rPr>
                <w:rFonts w:ascii="微軟正黑體" w:hAnsi="微軟正黑體"/>
                <w:color w:val="000000"/>
              </w:rPr>
              <w:fldChar w:fldCharType="separate"/>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A47A07">
              <w:rPr>
                <w:rFonts w:ascii="微軟正黑體" w:hAnsi="微軟正黑體"/>
                <w:color w:val="000000"/>
              </w:rPr>
              <w:fldChar w:fldCharType="end"/>
            </w:r>
          </w:p>
          <w:p w14:paraId="7ABA16DC" w14:textId="75C007BB" w:rsidR="00882352" w:rsidRPr="005B7489" w:rsidRDefault="00362AA7" w:rsidP="0026463A">
            <w:pPr>
              <w:spacing w:line="340" w:lineRule="exact"/>
              <w:jc w:val="both"/>
              <w:rPr>
                <w:rFonts w:ascii="Calibri" w:eastAsia="微軟正黑體" w:hAnsi="Calibri" w:cs="Calibri"/>
              </w:rPr>
            </w:pPr>
            <w:r w:rsidRPr="00A47A07">
              <w:rPr>
                <w:rFonts w:ascii="微軟正黑體" w:hAnsi="微軟正黑體"/>
                <w:color w:val="000000"/>
              </w:rPr>
              <w:fldChar w:fldCharType="begin">
                <w:ffData>
                  <w:name w:val="Text32"/>
                  <w:enabled/>
                  <w:calcOnExit w:val="0"/>
                  <w:textInput/>
                </w:ffData>
              </w:fldChar>
            </w:r>
            <w:r w:rsidRPr="007277CB">
              <w:rPr>
                <w:rFonts w:ascii="微軟正黑體" w:hAnsi="微軟正黑體"/>
                <w:color w:val="000000"/>
              </w:rPr>
              <w:instrText xml:space="preserve"> FORMTEXT </w:instrText>
            </w:r>
            <w:r w:rsidRPr="00A47A07">
              <w:rPr>
                <w:rFonts w:ascii="微軟正黑體" w:hAnsi="微軟正黑體"/>
                <w:color w:val="000000"/>
              </w:rPr>
            </w:r>
            <w:r w:rsidRPr="00A47A07">
              <w:rPr>
                <w:rFonts w:ascii="微軟正黑體" w:hAnsi="微軟正黑體"/>
                <w:color w:val="000000"/>
              </w:rPr>
              <w:fldChar w:fldCharType="separate"/>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A47A07">
              <w:rPr>
                <w:rFonts w:ascii="微軟正黑體" w:hAnsi="微軟正黑體"/>
                <w:color w:val="000000"/>
              </w:rPr>
              <w:fldChar w:fldCharType="end"/>
            </w:r>
          </w:p>
          <w:p w14:paraId="03CAB2E7" w14:textId="62F59781" w:rsidR="00CD37B3" w:rsidRPr="005B7489" w:rsidRDefault="00362AA7" w:rsidP="0026463A">
            <w:pPr>
              <w:spacing w:line="340" w:lineRule="exact"/>
              <w:jc w:val="both"/>
              <w:rPr>
                <w:rFonts w:ascii="Calibri" w:eastAsia="微軟正黑體" w:hAnsi="Calibri" w:cs="Calibri"/>
              </w:rPr>
            </w:pPr>
            <w:r w:rsidRPr="00A47A07">
              <w:rPr>
                <w:rFonts w:ascii="微軟正黑體" w:hAnsi="微軟正黑體"/>
                <w:color w:val="000000"/>
              </w:rPr>
              <w:fldChar w:fldCharType="begin">
                <w:ffData>
                  <w:name w:val="Text32"/>
                  <w:enabled/>
                  <w:calcOnExit w:val="0"/>
                  <w:textInput/>
                </w:ffData>
              </w:fldChar>
            </w:r>
            <w:r w:rsidRPr="007277CB">
              <w:rPr>
                <w:rFonts w:ascii="微軟正黑體" w:hAnsi="微軟正黑體"/>
                <w:color w:val="000000"/>
              </w:rPr>
              <w:instrText xml:space="preserve"> FORMTEXT </w:instrText>
            </w:r>
            <w:r w:rsidRPr="00A47A07">
              <w:rPr>
                <w:rFonts w:ascii="微軟正黑體" w:hAnsi="微軟正黑體"/>
                <w:color w:val="000000"/>
              </w:rPr>
            </w:r>
            <w:r w:rsidRPr="00A47A07">
              <w:rPr>
                <w:rFonts w:ascii="微軟正黑體" w:hAnsi="微軟正黑體"/>
                <w:color w:val="000000"/>
              </w:rPr>
              <w:fldChar w:fldCharType="separate"/>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7277CB">
              <w:rPr>
                <w:rFonts w:ascii="微軟正黑體" w:hAnsi="微軟正黑體"/>
                <w:color w:val="000000"/>
              </w:rPr>
              <w:t> </w:t>
            </w:r>
            <w:r w:rsidRPr="00A47A07">
              <w:rPr>
                <w:rFonts w:ascii="微軟正黑體" w:hAnsi="微軟正黑體"/>
                <w:color w:val="000000"/>
              </w:rPr>
              <w:fldChar w:fldCharType="end"/>
            </w:r>
          </w:p>
        </w:tc>
      </w:tr>
    </w:tbl>
    <w:p w14:paraId="277AE2AE" w14:textId="04C42097" w:rsidR="00A26E67" w:rsidRPr="005B7489" w:rsidRDefault="002E790F" w:rsidP="0026463A">
      <w:pPr>
        <w:spacing w:after="0" w:line="340" w:lineRule="exact"/>
        <w:jc w:val="both"/>
        <w:rPr>
          <w:rFonts w:ascii="Calibri" w:eastAsia="微軟正黑體" w:hAnsi="Calibri" w:cs="Calibri"/>
          <w:b/>
          <w:bCs/>
        </w:rPr>
      </w:pPr>
      <w:r w:rsidRPr="005B7489">
        <w:rPr>
          <w:rFonts w:ascii="Calibri" w:eastAsia="微軟正黑體" w:hAnsi="Calibri" w:cs="Calibri"/>
          <w:b/>
          <w:bCs/>
        </w:rPr>
        <w:br/>
      </w:r>
      <w:r w:rsidRPr="005B7489">
        <w:rPr>
          <w:rFonts w:ascii="Calibri" w:eastAsia="微軟正黑體" w:hAnsi="Calibri" w:cs="Calibri"/>
          <w:b/>
          <w:bCs/>
          <w:u w:val="single"/>
        </w:rPr>
        <w:t>Certification</w:t>
      </w:r>
      <w:r w:rsidR="002100D4" w:rsidRPr="005B7489">
        <w:rPr>
          <w:rFonts w:ascii="Calibri" w:eastAsia="微軟正黑體" w:hAnsi="Calibri" w:cs="Calibri"/>
          <w:b/>
          <w:bCs/>
        </w:rPr>
        <w:br/>
      </w:r>
      <w:r w:rsidRPr="005B7489">
        <w:rPr>
          <w:rFonts w:ascii="Calibri" w:eastAsia="微軟正黑體" w:hAnsi="Calibri" w:cs="Calibri"/>
        </w:rPr>
        <w:t>I certify</w:t>
      </w:r>
      <w:r w:rsidR="0092627F">
        <w:rPr>
          <w:rFonts w:ascii="Calibri" w:eastAsia="微軟正黑體" w:hAnsi="Calibri" w:cs="Calibri"/>
        </w:rPr>
        <w:t xml:space="preserve"> that</w:t>
      </w:r>
      <w:r w:rsidRPr="005B7489">
        <w:rPr>
          <w:rFonts w:ascii="Calibri" w:eastAsia="微軟正黑體" w:hAnsi="Calibri" w:cs="Calibri"/>
        </w:rPr>
        <w:t xml:space="preserve"> the information provided within this tender questionnaire</w:t>
      </w:r>
      <w:r w:rsidR="0092627F">
        <w:rPr>
          <w:rFonts w:ascii="Calibri" w:eastAsia="微軟正黑體" w:hAnsi="Calibri" w:cs="Calibri"/>
        </w:rPr>
        <w:t>,</w:t>
      </w:r>
      <w:r w:rsidRPr="005B7489">
        <w:rPr>
          <w:rFonts w:ascii="Calibri" w:eastAsia="微軟正黑體" w:hAnsi="Calibri" w:cs="Calibri"/>
        </w:rPr>
        <w:t xml:space="preserve"> is accurate</w:t>
      </w:r>
    </w:p>
    <w:tbl>
      <w:tblPr>
        <w:tblStyle w:val="af2"/>
        <w:tblW w:w="9634" w:type="dxa"/>
        <w:tblLook w:val="04A0" w:firstRow="1" w:lastRow="0" w:firstColumn="1" w:lastColumn="0" w:noHBand="0" w:noVBand="1"/>
      </w:tblPr>
      <w:tblGrid>
        <w:gridCol w:w="2405"/>
        <w:gridCol w:w="7229"/>
      </w:tblGrid>
      <w:tr w:rsidR="00A26E67" w:rsidRPr="005B7489" w14:paraId="570915F9" w14:textId="77777777" w:rsidTr="00A9688A">
        <w:tc>
          <w:tcPr>
            <w:tcW w:w="2405" w:type="dxa"/>
          </w:tcPr>
          <w:p w14:paraId="20087F68" w14:textId="7BD535C7" w:rsidR="00A26E67" w:rsidRPr="005B7489" w:rsidRDefault="00A26E67" w:rsidP="0026463A">
            <w:pPr>
              <w:spacing w:line="340" w:lineRule="exact"/>
              <w:jc w:val="both"/>
              <w:rPr>
                <w:rFonts w:ascii="Calibri" w:eastAsia="微軟正黑體" w:hAnsi="Calibri" w:cs="Calibri"/>
              </w:rPr>
            </w:pPr>
            <w:r w:rsidRPr="005B7489">
              <w:rPr>
                <w:rFonts w:ascii="Calibri" w:eastAsia="微軟正黑體" w:hAnsi="Calibri" w:cs="Calibri"/>
              </w:rPr>
              <w:t>Name</w:t>
            </w:r>
          </w:p>
        </w:tc>
        <w:tc>
          <w:tcPr>
            <w:tcW w:w="7229" w:type="dxa"/>
          </w:tcPr>
          <w:p w14:paraId="010C7C4C" w14:textId="01097F4B" w:rsidR="00A26E67" w:rsidRPr="005B7489" w:rsidRDefault="007277CB" w:rsidP="0026463A">
            <w:pPr>
              <w:spacing w:line="340" w:lineRule="exact"/>
              <w:jc w:val="both"/>
              <w:rPr>
                <w:rFonts w:ascii="Calibri" w:eastAsia="微軟正黑體" w:hAnsi="Calibri" w:cs="Calibri"/>
                <w:b/>
                <w:bCs/>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bookmarkStart w:id="5" w:name="_GoBack"/>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bookmarkEnd w:id="5"/>
            <w:r w:rsidRPr="00505716">
              <w:rPr>
                <w:rFonts w:ascii="微軟正黑體" w:hAnsi="微軟正黑體"/>
                <w:color w:val="000000"/>
              </w:rPr>
              <w:fldChar w:fldCharType="end"/>
            </w:r>
          </w:p>
        </w:tc>
      </w:tr>
      <w:tr w:rsidR="00A26E67" w:rsidRPr="005B7489" w14:paraId="607313C2" w14:textId="77777777" w:rsidTr="00A9688A">
        <w:tc>
          <w:tcPr>
            <w:tcW w:w="2405" w:type="dxa"/>
          </w:tcPr>
          <w:p w14:paraId="129CCB4D" w14:textId="72CAF94A" w:rsidR="00A26E67" w:rsidRPr="005B7489" w:rsidRDefault="00A26E67" w:rsidP="0026463A">
            <w:pPr>
              <w:spacing w:line="340" w:lineRule="exact"/>
              <w:jc w:val="both"/>
              <w:rPr>
                <w:rFonts w:ascii="Calibri" w:eastAsia="微軟正黑體" w:hAnsi="Calibri" w:cs="Calibri"/>
              </w:rPr>
            </w:pPr>
            <w:r w:rsidRPr="005B7489">
              <w:rPr>
                <w:rFonts w:ascii="Calibri" w:eastAsia="微軟正黑體" w:hAnsi="Calibri" w:cs="Calibri"/>
              </w:rPr>
              <w:t>Position</w:t>
            </w:r>
          </w:p>
        </w:tc>
        <w:tc>
          <w:tcPr>
            <w:tcW w:w="7229" w:type="dxa"/>
          </w:tcPr>
          <w:p w14:paraId="242FFFBF" w14:textId="64650230" w:rsidR="00A26E67" w:rsidRPr="005B7489" w:rsidRDefault="007277CB" w:rsidP="0026463A">
            <w:pPr>
              <w:spacing w:line="340" w:lineRule="exact"/>
              <w:jc w:val="both"/>
              <w:rPr>
                <w:rFonts w:ascii="Calibri" w:eastAsia="微軟正黑體" w:hAnsi="Calibri" w:cs="Calibri"/>
                <w:b/>
                <w:bCs/>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A26E67" w:rsidRPr="005B7489" w14:paraId="2D98B1D2" w14:textId="77777777" w:rsidTr="00A9688A">
        <w:tc>
          <w:tcPr>
            <w:tcW w:w="2405" w:type="dxa"/>
          </w:tcPr>
          <w:p w14:paraId="39C9DD5B" w14:textId="2B6760CF" w:rsidR="00A26E67" w:rsidRPr="005B7489" w:rsidRDefault="00A26E67" w:rsidP="0026463A">
            <w:pPr>
              <w:spacing w:line="340" w:lineRule="exact"/>
              <w:jc w:val="both"/>
              <w:rPr>
                <w:rFonts w:ascii="Calibri" w:eastAsia="微軟正黑體" w:hAnsi="Calibri" w:cs="Calibri"/>
              </w:rPr>
            </w:pPr>
            <w:r w:rsidRPr="005B7489">
              <w:rPr>
                <w:rFonts w:ascii="Calibri" w:eastAsia="微軟正黑體" w:hAnsi="Calibri" w:cs="Calibri"/>
              </w:rPr>
              <w:t xml:space="preserve">For and on behalf of </w:t>
            </w:r>
          </w:p>
        </w:tc>
        <w:tc>
          <w:tcPr>
            <w:tcW w:w="7229" w:type="dxa"/>
          </w:tcPr>
          <w:p w14:paraId="103DCAC5" w14:textId="1211D025" w:rsidR="00A26E67" w:rsidRPr="005B7489" w:rsidRDefault="007277CB" w:rsidP="0026463A">
            <w:pPr>
              <w:spacing w:line="340" w:lineRule="exact"/>
              <w:jc w:val="both"/>
              <w:rPr>
                <w:rFonts w:ascii="Calibri" w:eastAsia="微軟正黑體" w:hAnsi="Calibri" w:cs="Calibri"/>
                <w:b/>
                <w:bCs/>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r w:rsidR="00A26E67" w:rsidRPr="005B7489" w14:paraId="2BF91875" w14:textId="77777777" w:rsidTr="00A9688A">
        <w:tc>
          <w:tcPr>
            <w:tcW w:w="2405" w:type="dxa"/>
          </w:tcPr>
          <w:p w14:paraId="55EA9F5A" w14:textId="03A95250" w:rsidR="00A26E67" w:rsidRPr="005B7489" w:rsidRDefault="00A26E67" w:rsidP="0026463A">
            <w:pPr>
              <w:spacing w:line="340" w:lineRule="exact"/>
              <w:jc w:val="both"/>
              <w:rPr>
                <w:rFonts w:ascii="Calibri" w:eastAsia="微軟正黑體" w:hAnsi="Calibri" w:cs="Calibri"/>
              </w:rPr>
            </w:pPr>
            <w:r w:rsidRPr="005B7489">
              <w:rPr>
                <w:rFonts w:ascii="Calibri" w:eastAsia="微軟正黑體" w:hAnsi="Calibri" w:cs="Calibri"/>
              </w:rPr>
              <w:t>Date</w:t>
            </w:r>
          </w:p>
        </w:tc>
        <w:tc>
          <w:tcPr>
            <w:tcW w:w="7229" w:type="dxa"/>
          </w:tcPr>
          <w:p w14:paraId="24F02646" w14:textId="506ADF2D" w:rsidR="00A26E67" w:rsidRPr="005B7489" w:rsidRDefault="007277CB" w:rsidP="0026463A">
            <w:pPr>
              <w:spacing w:line="340" w:lineRule="exact"/>
              <w:jc w:val="both"/>
              <w:rPr>
                <w:rFonts w:ascii="Calibri" w:eastAsia="微軟正黑體" w:hAnsi="Calibri" w:cs="Calibri"/>
                <w:b/>
                <w:bCs/>
              </w:rPr>
            </w:pPr>
            <w:r w:rsidRPr="00505716">
              <w:rPr>
                <w:rFonts w:ascii="微軟正黑體" w:hAnsi="微軟正黑體"/>
                <w:color w:val="000000"/>
              </w:rPr>
              <w:fldChar w:fldCharType="begin">
                <w:ffData>
                  <w:name w:val="Text32"/>
                  <w:enabled/>
                  <w:calcOnExit w:val="0"/>
                  <w:textInput/>
                </w:ffData>
              </w:fldChar>
            </w:r>
            <w:r w:rsidRPr="00505716">
              <w:rPr>
                <w:rFonts w:ascii="微軟正黑體" w:hAnsi="微軟正黑體"/>
                <w:color w:val="000000"/>
              </w:rPr>
              <w:instrText xml:space="preserve"> </w:instrText>
            </w:r>
            <w:r w:rsidRPr="00505716">
              <w:rPr>
                <w:rFonts w:ascii="微軟正黑體" w:hAnsi="微軟正黑體" w:hint="eastAsia"/>
                <w:color w:val="000000"/>
              </w:rPr>
              <w:instrText>FORMTEXT</w:instrText>
            </w:r>
            <w:r w:rsidRPr="00505716">
              <w:rPr>
                <w:rFonts w:ascii="微軟正黑體" w:hAnsi="微軟正黑體"/>
                <w:color w:val="000000"/>
              </w:rPr>
              <w:instrText xml:space="preserve"> </w:instrText>
            </w:r>
            <w:r w:rsidRPr="00505716">
              <w:rPr>
                <w:rFonts w:ascii="微軟正黑體" w:hAnsi="微軟正黑體"/>
                <w:color w:val="000000"/>
              </w:rPr>
            </w:r>
            <w:r w:rsidRPr="00505716">
              <w:rPr>
                <w:rFonts w:ascii="微軟正黑體" w:hAnsi="微軟正黑體"/>
                <w:color w:val="000000"/>
              </w:rPr>
              <w:fldChar w:fldCharType="separate"/>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Pr>
                <w:rFonts w:ascii="微軟正黑體" w:hAnsi="微軟正黑體"/>
                <w:color w:val="000000"/>
              </w:rPr>
              <w:t> </w:t>
            </w:r>
            <w:r w:rsidRPr="00505716">
              <w:rPr>
                <w:rFonts w:ascii="微軟正黑體" w:hAnsi="微軟正黑體"/>
                <w:color w:val="000000"/>
              </w:rPr>
              <w:fldChar w:fldCharType="end"/>
            </w:r>
          </w:p>
        </w:tc>
      </w:tr>
    </w:tbl>
    <w:p w14:paraId="118570F9" w14:textId="574C5C39" w:rsidR="00CD37B3" w:rsidRPr="005B7489" w:rsidRDefault="00CD37B3" w:rsidP="0026463A">
      <w:pPr>
        <w:spacing w:after="0" w:line="340" w:lineRule="exact"/>
        <w:jc w:val="both"/>
        <w:rPr>
          <w:rFonts w:ascii="Calibri" w:eastAsia="微軟正黑體" w:hAnsi="Calibri" w:cs="Calibri"/>
          <w:b/>
          <w:bCs/>
        </w:rPr>
      </w:pPr>
    </w:p>
    <w:p w14:paraId="7FAEE749" w14:textId="6DD2703B" w:rsidR="00873358" w:rsidRPr="005B7489" w:rsidRDefault="00873358" w:rsidP="0026463A">
      <w:pPr>
        <w:widowControl/>
        <w:spacing w:after="0" w:line="340" w:lineRule="exact"/>
        <w:jc w:val="both"/>
        <w:rPr>
          <w:rFonts w:ascii="Calibri" w:eastAsia="微軟正黑體" w:hAnsi="Calibri" w:cs="Calibri"/>
          <w:b/>
          <w:bCs/>
        </w:rPr>
      </w:pPr>
      <w:r w:rsidRPr="005B7489">
        <w:rPr>
          <w:rFonts w:ascii="Calibri" w:eastAsia="微軟正黑體" w:hAnsi="Calibri" w:cs="Calibri"/>
          <w:b/>
          <w:bCs/>
        </w:rPr>
        <w:br w:type="page"/>
      </w:r>
    </w:p>
    <w:tbl>
      <w:tblPr>
        <w:tblStyle w:val="af2"/>
        <w:tblW w:w="0" w:type="auto"/>
        <w:tblLook w:val="04A0" w:firstRow="1" w:lastRow="0" w:firstColumn="1" w:lastColumn="0" w:noHBand="0" w:noVBand="1"/>
      </w:tblPr>
      <w:tblGrid>
        <w:gridCol w:w="1129"/>
      </w:tblGrid>
      <w:tr w:rsidR="00E061FF" w14:paraId="690DDD7D" w14:textId="77777777" w:rsidTr="00A91808">
        <w:tc>
          <w:tcPr>
            <w:tcW w:w="1129" w:type="dxa"/>
          </w:tcPr>
          <w:p w14:paraId="2E32AC6F" w14:textId="5D9DD423" w:rsidR="00E061FF" w:rsidRPr="00146E45" w:rsidRDefault="00D15628" w:rsidP="0026463A">
            <w:pPr>
              <w:spacing w:line="340" w:lineRule="exact"/>
              <w:ind w:leftChars="-50" w:hangingChars="50" w:hanging="120"/>
              <w:jc w:val="both"/>
              <w:rPr>
                <w:rFonts w:ascii="Calibri" w:eastAsia="微軟正黑體" w:hAnsi="Calibri" w:cs="Calibri"/>
                <w:b/>
                <w:bCs/>
              </w:rPr>
            </w:pPr>
            <w:r w:rsidRPr="00146E45">
              <w:rPr>
                <w:rFonts w:ascii="Calibri" w:eastAsia="微軟正黑體" w:hAnsi="Calibri" w:cs="Calibri" w:hint="eastAsia"/>
                <w:b/>
                <w:bCs/>
              </w:rPr>
              <w:lastRenderedPageBreak/>
              <w:t>A</w:t>
            </w:r>
            <w:r w:rsidRPr="00146E45">
              <w:rPr>
                <w:rFonts w:ascii="Calibri" w:eastAsia="微軟正黑體" w:hAnsi="Calibri" w:cs="Calibri"/>
                <w:b/>
                <w:bCs/>
              </w:rPr>
              <w:t>ppendix</w:t>
            </w:r>
          </w:p>
        </w:tc>
      </w:tr>
    </w:tbl>
    <w:p w14:paraId="5D17F66A" w14:textId="77777777" w:rsidR="00A90101" w:rsidRPr="005B7489" w:rsidRDefault="00A90101" w:rsidP="0026463A">
      <w:pPr>
        <w:spacing w:after="0" w:line="340" w:lineRule="exact"/>
        <w:jc w:val="both"/>
        <w:rPr>
          <w:rFonts w:ascii="Calibri" w:eastAsia="微軟正黑體" w:hAnsi="Calibri" w:cs="Calibri"/>
          <w:b/>
          <w:bCs/>
          <w:u w:val="single"/>
        </w:rPr>
      </w:pPr>
    </w:p>
    <w:p w14:paraId="5D3268F3" w14:textId="40B8A023" w:rsidR="0075597E" w:rsidRPr="00C87282" w:rsidRDefault="00544767" w:rsidP="0026463A">
      <w:pPr>
        <w:pStyle w:val="a9"/>
        <w:numPr>
          <w:ilvl w:val="0"/>
          <w:numId w:val="25"/>
        </w:numPr>
        <w:spacing w:after="0" w:line="340" w:lineRule="exact"/>
        <w:ind w:left="426" w:hanging="426"/>
        <w:jc w:val="both"/>
        <w:rPr>
          <w:rFonts w:ascii="Calibri" w:eastAsia="微軟正黑體" w:hAnsi="Calibri" w:cs="Calibri"/>
          <w:b/>
          <w:bCs/>
        </w:rPr>
      </w:pPr>
      <w:r w:rsidRPr="00C87282">
        <w:rPr>
          <w:rFonts w:ascii="Calibri" w:eastAsia="微軟正黑體" w:hAnsi="Calibri" w:cs="Calibri"/>
          <w:b/>
          <w:bCs/>
        </w:rPr>
        <w:t>Interpretation</w:t>
      </w:r>
    </w:p>
    <w:p w14:paraId="33738D8B" w14:textId="7368E857" w:rsidR="00472B99" w:rsidRDefault="00472B99" w:rsidP="0026463A">
      <w:pPr>
        <w:spacing w:after="0" w:line="340" w:lineRule="exact"/>
        <w:jc w:val="both"/>
        <w:rPr>
          <w:rFonts w:ascii="Calibri" w:eastAsia="微軟正黑體" w:hAnsi="Calibri" w:cs="Calibri"/>
        </w:rPr>
      </w:pPr>
      <w:r w:rsidRPr="005B7489">
        <w:rPr>
          <w:rFonts w:ascii="Calibri" w:eastAsia="微軟正黑體" w:hAnsi="Calibri" w:cs="Calibri"/>
        </w:rPr>
        <w:t xml:space="preserve">In all Proposal Documents, unless the context otherwise requires: </w:t>
      </w:r>
    </w:p>
    <w:p w14:paraId="1AA656C1" w14:textId="77777777" w:rsidR="009224AB" w:rsidRPr="005B7489" w:rsidRDefault="009224AB" w:rsidP="0026463A">
      <w:pPr>
        <w:spacing w:after="0" w:line="340" w:lineRule="exact"/>
        <w:jc w:val="both"/>
        <w:rPr>
          <w:rFonts w:ascii="Calibri" w:eastAsia="微軟正黑體" w:hAnsi="Calibri" w:cs="Calibri"/>
        </w:rPr>
      </w:pPr>
    </w:p>
    <w:tbl>
      <w:tblPr>
        <w:tblStyle w:val="af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659"/>
      </w:tblGrid>
      <w:tr w:rsidR="00961C6E" w:rsidRPr="005B7489" w14:paraId="378B8916" w14:textId="77777777" w:rsidTr="0072608F">
        <w:tc>
          <w:tcPr>
            <w:tcW w:w="1980" w:type="dxa"/>
          </w:tcPr>
          <w:p w14:paraId="4B6D49B2" w14:textId="4A710DB0" w:rsidR="00961C6E" w:rsidRPr="005B7489" w:rsidRDefault="00961C6E" w:rsidP="0026463A">
            <w:pPr>
              <w:spacing w:line="340" w:lineRule="exact"/>
              <w:jc w:val="both"/>
              <w:rPr>
                <w:rFonts w:ascii="Calibri" w:eastAsia="微軟正黑體" w:hAnsi="Calibri" w:cs="Calibri"/>
                <w:b/>
                <w:bCs/>
              </w:rPr>
            </w:pPr>
            <w:r w:rsidRPr="005B7489">
              <w:rPr>
                <w:rFonts w:ascii="Calibri" w:eastAsia="微軟正黑體" w:hAnsi="Calibri" w:cs="Calibri"/>
              </w:rPr>
              <w:t xml:space="preserve">“Awarded Party” </w:t>
            </w:r>
          </w:p>
        </w:tc>
        <w:tc>
          <w:tcPr>
            <w:tcW w:w="7659" w:type="dxa"/>
          </w:tcPr>
          <w:p w14:paraId="3AB11BFD" w14:textId="616A69FE" w:rsidR="00961C6E" w:rsidRPr="005B7489" w:rsidRDefault="00961C6E" w:rsidP="0026463A">
            <w:pPr>
              <w:spacing w:line="340" w:lineRule="exact"/>
              <w:jc w:val="both"/>
              <w:rPr>
                <w:rFonts w:ascii="Calibri" w:eastAsia="微軟正黑體" w:hAnsi="Calibri" w:cs="Calibri"/>
                <w:b/>
                <w:bCs/>
              </w:rPr>
            </w:pPr>
            <w:r w:rsidRPr="005B7489">
              <w:rPr>
                <w:rFonts w:ascii="Calibri" w:eastAsia="微軟正黑體" w:hAnsi="Calibri" w:cs="Calibri"/>
              </w:rPr>
              <w:t>means a Candidate whose Proposal is accepted;</w:t>
            </w:r>
          </w:p>
        </w:tc>
      </w:tr>
      <w:tr w:rsidR="00472B99" w:rsidRPr="005B7489" w14:paraId="4158AF32" w14:textId="77777777" w:rsidTr="0072608F">
        <w:tc>
          <w:tcPr>
            <w:tcW w:w="1980" w:type="dxa"/>
          </w:tcPr>
          <w:p w14:paraId="7F16D21A" w14:textId="77777777" w:rsidR="00472B99" w:rsidRPr="005B7489" w:rsidRDefault="00472B99" w:rsidP="0026463A">
            <w:pPr>
              <w:spacing w:line="340" w:lineRule="exact"/>
              <w:jc w:val="both"/>
              <w:rPr>
                <w:rFonts w:ascii="Calibri" w:eastAsia="微軟正黑體" w:hAnsi="Calibri" w:cs="Calibri"/>
                <w:b/>
                <w:bCs/>
              </w:rPr>
            </w:pPr>
          </w:p>
        </w:tc>
        <w:tc>
          <w:tcPr>
            <w:tcW w:w="7659" w:type="dxa"/>
          </w:tcPr>
          <w:p w14:paraId="298729BB" w14:textId="77777777" w:rsidR="00472B99" w:rsidRPr="005B7489" w:rsidRDefault="00472B99" w:rsidP="0026463A">
            <w:pPr>
              <w:spacing w:line="340" w:lineRule="exact"/>
              <w:jc w:val="both"/>
              <w:rPr>
                <w:rFonts w:ascii="Calibri" w:eastAsia="微軟正黑體" w:hAnsi="Calibri" w:cs="Calibri"/>
                <w:b/>
                <w:bCs/>
              </w:rPr>
            </w:pPr>
          </w:p>
        </w:tc>
      </w:tr>
      <w:tr w:rsidR="00472B99" w:rsidRPr="005B7489" w14:paraId="37FB8913" w14:textId="77777777" w:rsidTr="0072608F">
        <w:tc>
          <w:tcPr>
            <w:tcW w:w="1980" w:type="dxa"/>
          </w:tcPr>
          <w:p w14:paraId="0245D6DA" w14:textId="17A2C399" w:rsidR="00472B99" w:rsidRPr="005B7489" w:rsidRDefault="00806A28" w:rsidP="0026463A">
            <w:pPr>
              <w:spacing w:line="340" w:lineRule="exact"/>
              <w:jc w:val="both"/>
              <w:rPr>
                <w:rFonts w:ascii="Calibri" w:eastAsia="微軟正黑體" w:hAnsi="Calibri" w:cs="Calibri"/>
              </w:rPr>
            </w:pPr>
            <w:r w:rsidRPr="005B7489">
              <w:rPr>
                <w:rFonts w:ascii="Calibri" w:eastAsia="微軟正黑體" w:hAnsi="Calibri" w:cs="Calibri"/>
              </w:rPr>
              <w:t>“Candidate(s)”</w:t>
            </w:r>
          </w:p>
        </w:tc>
        <w:tc>
          <w:tcPr>
            <w:tcW w:w="7659" w:type="dxa"/>
          </w:tcPr>
          <w:p w14:paraId="4C5019D3" w14:textId="7A1E5F1C" w:rsidR="00472B99" w:rsidRPr="005B7489" w:rsidRDefault="00806A28" w:rsidP="0026463A">
            <w:pPr>
              <w:spacing w:line="340" w:lineRule="exact"/>
              <w:jc w:val="both"/>
              <w:rPr>
                <w:rFonts w:ascii="Calibri" w:eastAsia="微軟正黑體" w:hAnsi="Calibri" w:cs="Calibri"/>
              </w:rPr>
            </w:pPr>
            <w:r w:rsidRPr="005B7489">
              <w:rPr>
                <w:rFonts w:ascii="Calibri" w:eastAsia="微軟正黑體" w:hAnsi="Calibri" w:cs="Calibri"/>
              </w:rPr>
              <w:t xml:space="preserve">means the person or </w:t>
            </w:r>
            <w:r w:rsidR="00E41C72" w:rsidRPr="005B7489">
              <w:rPr>
                <w:rFonts w:ascii="Calibri" w:eastAsia="微軟正黑體" w:hAnsi="Calibri" w:cs="Calibri"/>
              </w:rPr>
              <w:t>people</w:t>
            </w:r>
            <w:r w:rsidRPr="005B7489">
              <w:rPr>
                <w:rFonts w:ascii="Calibri" w:eastAsia="微軟正黑體" w:hAnsi="Calibri" w:cs="Calibri"/>
              </w:rPr>
              <w:t xml:space="preserve"> and/or the firm or the company who has submitted a Proposal in compliance with the requirements laid down in the Proposal Documents;</w:t>
            </w:r>
          </w:p>
        </w:tc>
      </w:tr>
      <w:tr w:rsidR="00472B99" w:rsidRPr="005B7489" w14:paraId="7755EF87" w14:textId="77777777" w:rsidTr="0072608F">
        <w:tc>
          <w:tcPr>
            <w:tcW w:w="1980" w:type="dxa"/>
          </w:tcPr>
          <w:p w14:paraId="47C66B14" w14:textId="77777777" w:rsidR="00472B99" w:rsidRPr="005B7489" w:rsidRDefault="00472B99" w:rsidP="0026463A">
            <w:pPr>
              <w:spacing w:line="340" w:lineRule="exact"/>
              <w:jc w:val="both"/>
              <w:rPr>
                <w:rFonts w:ascii="Calibri" w:eastAsia="微軟正黑體" w:hAnsi="Calibri" w:cs="Calibri"/>
                <w:b/>
                <w:bCs/>
              </w:rPr>
            </w:pPr>
          </w:p>
        </w:tc>
        <w:tc>
          <w:tcPr>
            <w:tcW w:w="7659" w:type="dxa"/>
          </w:tcPr>
          <w:p w14:paraId="2206BB8E" w14:textId="77777777" w:rsidR="00472B99" w:rsidRPr="005B7489" w:rsidRDefault="00472B99" w:rsidP="0026463A">
            <w:pPr>
              <w:spacing w:line="340" w:lineRule="exact"/>
              <w:jc w:val="both"/>
              <w:rPr>
                <w:rFonts w:ascii="Calibri" w:eastAsia="微軟正黑體" w:hAnsi="Calibri" w:cs="Calibri"/>
                <w:b/>
                <w:bCs/>
              </w:rPr>
            </w:pPr>
          </w:p>
        </w:tc>
      </w:tr>
      <w:tr w:rsidR="00472B99" w:rsidRPr="005B7489" w14:paraId="65AD0C95" w14:textId="77777777" w:rsidTr="0072608F">
        <w:tc>
          <w:tcPr>
            <w:tcW w:w="1980" w:type="dxa"/>
          </w:tcPr>
          <w:p w14:paraId="36D3100B" w14:textId="2008CE57" w:rsidR="00472B99" w:rsidRPr="005B7489" w:rsidRDefault="00D30FF3" w:rsidP="0026463A">
            <w:pPr>
              <w:spacing w:line="340" w:lineRule="exact"/>
              <w:jc w:val="both"/>
              <w:rPr>
                <w:rFonts w:ascii="Calibri" w:eastAsia="微軟正黑體" w:hAnsi="Calibri" w:cs="Calibri"/>
              </w:rPr>
            </w:pPr>
            <w:r w:rsidRPr="005B7489">
              <w:rPr>
                <w:rFonts w:ascii="Calibri" w:eastAsia="微軟正黑體" w:hAnsi="Calibri" w:cs="Calibri"/>
              </w:rPr>
              <w:t>“Closing Date”</w:t>
            </w:r>
          </w:p>
        </w:tc>
        <w:tc>
          <w:tcPr>
            <w:tcW w:w="7659" w:type="dxa"/>
          </w:tcPr>
          <w:p w14:paraId="5A1B5587" w14:textId="6025873D" w:rsidR="00472B99" w:rsidRPr="005B7489" w:rsidRDefault="00EC0291" w:rsidP="0026463A">
            <w:pPr>
              <w:spacing w:line="340" w:lineRule="exact"/>
              <w:jc w:val="both"/>
              <w:rPr>
                <w:rFonts w:ascii="Calibri" w:eastAsia="微軟正黑體" w:hAnsi="Calibri" w:cs="Calibri"/>
              </w:rPr>
            </w:pPr>
            <w:r w:rsidRPr="005B7489">
              <w:rPr>
                <w:rFonts w:ascii="Calibri" w:eastAsia="微軟正黑體" w:hAnsi="Calibri" w:cs="Calibri"/>
              </w:rPr>
              <w:t>means the latest date and time by which a Proposal must be received by HKCSS which is</w:t>
            </w:r>
            <w:r w:rsidR="00D7762E" w:rsidRPr="00D7762E">
              <w:rPr>
                <w:rFonts w:ascii="Calibri" w:eastAsia="微軟正黑體" w:hAnsi="Calibri" w:cs="Calibri"/>
              </w:rPr>
              <w:t xml:space="preserve"> 12:00</w:t>
            </w:r>
            <w:r w:rsidR="00D7762E">
              <w:rPr>
                <w:rFonts w:ascii="Calibri" w:eastAsia="微軟正黑體" w:hAnsi="Calibri" w:cs="Calibri"/>
              </w:rPr>
              <w:t xml:space="preserve"> </w:t>
            </w:r>
            <w:r w:rsidR="00D7762E" w:rsidRPr="00D7762E">
              <w:rPr>
                <w:rFonts w:ascii="Calibri" w:eastAsia="微軟正黑體" w:hAnsi="Calibri" w:cs="Calibri"/>
              </w:rPr>
              <w:t>noon</w:t>
            </w:r>
            <w:r w:rsidRPr="005B7489">
              <w:rPr>
                <w:rFonts w:ascii="Calibri" w:eastAsia="微軟正黑體" w:hAnsi="Calibri" w:cs="Calibri"/>
              </w:rPr>
              <w:t xml:space="preserve"> sharp on </w:t>
            </w:r>
            <w:r w:rsidR="00B27E5C">
              <w:rPr>
                <w:rFonts w:ascii="Calibri" w:eastAsia="微軟正黑體" w:hAnsi="Calibri" w:cs="Calibri"/>
              </w:rPr>
              <w:t>7</w:t>
            </w:r>
            <w:r w:rsidR="00D7762E" w:rsidRPr="00D7762E">
              <w:rPr>
                <w:rFonts w:ascii="Calibri" w:eastAsia="微軟正黑體" w:hAnsi="Calibri" w:cs="Calibri"/>
              </w:rPr>
              <w:t xml:space="preserve"> February 2025 (</w:t>
            </w:r>
            <w:r w:rsidR="00201ECF">
              <w:rPr>
                <w:rFonts w:ascii="Calibri" w:eastAsia="微軟正黑體" w:hAnsi="Calibri" w:cs="Calibri"/>
              </w:rPr>
              <w:t>Friday</w:t>
            </w:r>
            <w:r w:rsidR="00D7762E" w:rsidRPr="00D7762E">
              <w:rPr>
                <w:rFonts w:ascii="Calibri" w:eastAsia="微軟正黑體" w:hAnsi="Calibri" w:cs="Calibri"/>
              </w:rPr>
              <w:t>)</w:t>
            </w:r>
            <w:r w:rsidRPr="005B7489">
              <w:rPr>
                <w:rFonts w:ascii="Calibri" w:eastAsia="微軟正黑體" w:hAnsi="Calibri" w:cs="Calibri"/>
              </w:rPr>
              <w:t>. In case a black rainstorm warning or typhoon signal No.8 or above is hoisted, the Closing Date will be extended to 12:00 noon sharp on the next business day (except Saturday);</w:t>
            </w:r>
          </w:p>
        </w:tc>
      </w:tr>
      <w:tr w:rsidR="00472B99" w:rsidRPr="005B7489" w14:paraId="1B3F8674" w14:textId="77777777" w:rsidTr="0072608F">
        <w:tc>
          <w:tcPr>
            <w:tcW w:w="1980" w:type="dxa"/>
          </w:tcPr>
          <w:p w14:paraId="3AC8A997" w14:textId="77777777" w:rsidR="00472B99" w:rsidRPr="005B7489" w:rsidRDefault="00472B99" w:rsidP="0026463A">
            <w:pPr>
              <w:spacing w:line="340" w:lineRule="exact"/>
              <w:jc w:val="both"/>
              <w:rPr>
                <w:rFonts w:ascii="Calibri" w:eastAsia="微軟正黑體" w:hAnsi="Calibri" w:cs="Calibri"/>
                <w:b/>
                <w:bCs/>
              </w:rPr>
            </w:pPr>
          </w:p>
        </w:tc>
        <w:tc>
          <w:tcPr>
            <w:tcW w:w="7659" w:type="dxa"/>
          </w:tcPr>
          <w:p w14:paraId="3F1ECA31" w14:textId="77777777" w:rsidR="00472B99" w:rsidRPr="005B7489" w:rsidRDefault="00472B99" w:rsidP="0026463A">
            <w:pPr>
              <w:spacing w:line="340" w:lineRule="exact"/>
              <w:jc w:val="both"/>
              <w:rPr>
                <w:rFonts w:ascii="Calibri" w:eastAsia="微軟正黑體" w:hAnsi="Calibri" w:cs="Calibri"/>
                <w:b/>
                <w:bCs/>
              </w:rPr>
            </w:pPr>
          </w:p>
        </w:tc>
      </w:tr>
      <w:tr w:rsidR="00472B99" w:rsidRPr="005B7489" w14:paraId="25781A31" w14:textId="77777777" w:rsidTr="0072608F">
        <w:tc>
          <w:tcPr>
            <w:tcW w:w="1980" w:type="dxa"/>
          </w:tcPr>
          <w:p w14:paraId="6F15E302" w14:textId="165D9C4D" w:rsidR="00472B99" w:rsidRPr="005B7489" w:rsidRDefault="00FC53E7" w:rsidP="0026463A">
            <w:pPr>
              <w:spacing w:line="340" w:lineRule="exact"/>
              <w:jc w:val="both"/>
              <w:rPr>
                <w:rFonts w:ascii="Calibri" w:eastAsia="微軟正黑體" w:hAnsi="Calibri" w:cs="Calibri"/>
              </w:rPr>
            </w:pPr>
            <w:r w:rsidRPr="005B7489">
              <w:rPr>
                <w:rFonts w:ascii="Calibri" w:eastAsia="微軟正黑體" w:hAnsi="Calibri" w:cs="Calibri"/>
              </w:rPr>
              <w:t>“Contract”</w:t>
            </w:r>
          </w:p>
        </w:tc>
        <w:tc>
          <w:tcPr>
            <w:tcW w:w="7659" w:type="dxa"/>
          </w:tcPr>
          <w:p w14:paraId="35B2BFE2" w14:textId="4DA2D809" w:rsidR="00472B99" w:rsidRPr="005B7489" w:rsidRDefault="00915E1A" w:rsidP="0026463A">
            <w:pPr>
              <w:spacing w:line="340" w:lineRule="exact"/>
              <w:jc w:val="both"/>
              <w:rPr>
                <w:rFonts w:ascii="Calibri" w:eastAsia="微軟正黑體" w:hAnsi="Calibri" w:cs="Calibri"/>
              </w:rPr>
            </w:pPr>
            <w:r w:rsidRPr="005B7489">
              <w:rPr>
                <w:rFonts w:ascii="Calibri" w:eastAsia="微軟正黑體" w:hAnsi="Calibri" w:cs="Calibri"/>
              </w:rPr>
              <w:t>means a contract for</w:t>
            </w:r>
            <w:r w:rsidR="005D5ED9" w:rsidRPr="005B7489">
              <w:rPr>
                <w:rFonts w:ascii="Calibri" w:eastAsia="微軟正黑體" w:hAnsi="Calibri" w:cs="Calibri"/>
                <w:b/>
                <w:bCs/>
              </w:rPr>
              <w:t xml:space="preserve"> </w:t>
            </w:r>
            <w:r w:rsidR="00F315F7">
              <w:rPr>
                <w:rFonts w:ascii="Calibri" w:eastAsia="微軟正黑體" w:hAnsi="Calibri" w:cs="Calibri"/>
                <w:b/>
                <w:bCs/>
              </w:rPr>
              <w:t xml:space="preserve">the </w:t>
            </w:r>
            <w:r w:rsidR="009D0CF0">
              <w:rPr>
                <w:rFonts w:ascii="Calibri" w:eastAsia="微軟正黑體" w:hAnsi="Calibri" w:cs="Calibri"/>
                <w:b/>
                <w:bCs/>
              </w:rPr>
              <w:t xml:space="preserve">TWTL </w:t>
            </w:r>
            <w:r w:rsidR="005D5ED9" w:rsidRPr="005B7489">
              <w:rPr>
                <w:rFonts w:ascii="Calibri" w:eastAsia="微軟正黑體" w:hAnsi="Calibri" w:cs="Calibri"/>
                <w:b/>
                <w:bCs/>
              </w:rPr>
              <w:t>Project</w:t>
            </w:r>
            <w:r w:rsidR="00F315F7" w:rsidRPr="005B7489">
              <w:rPr>
                <w:rFonts w:ascii="Calibri" w:eastAsia="微軟正黑體" w:hAnsi="Calibri" w:cs="Calibri"/>
              </w:rPr>
              <w:t xml:space="preserve"> </w:t>
            </w:r>
            <w:r w:rsidRPr="005B7489">
              <w:rPr>
                <w:rFonts w:ascii="Calibri" w:eastAsia="微軟正黑體" w:hAnsi="Calibri" w:cs="Calibri"/>
              </w:rPr>
              <w:t>in a form and substance similar to the Conditions of Contract to be entered into between an Awarded Party and HKCSS, and reference to the terms thereof shall include the Proposal Documents unless inconsistent with the context of such reference, in which case the terms of the Contract shall prevail. The Contract shall include, inter alia, the Proposal Documents and an Awarded Party’s related submissions (if any);</w:t>
            </w:r>
          </w:p>
        </w:tc>
      </w:tr>
      <w:tr w:rsidR="00472B99" w:rsidRPr="005B7489" w14:paraId="4639E848" w14:textId="77777777" w:rsidTr="0072608F">
        <w:tc>
          <w:tcPr>
            <w:tcW w:w="1980" w:type="dxa"/>
          </w:tcPr>
          <w:p w14:paraId="0B91A285" w14:textId="77777777" w:rsidR="00472B99" w:rsidRPr="005B7489" w:rsidRDefault="00472B99" w:rsidP="0026463A">
            <w:pPr>
              <w:spacing w:line="340" w:lineRule="exact"/>
              <w:jc w:val="both"/>
              <w:rPr>
                <w:rFonts w:ascii="Calibri" w:eastAsia="微軟正黑體" w:hAnsi="Calibri" w:cs="Calibri"/>
                <w:b/>
                <w:bCs/>
              </w:rPr>
            </w:pPr>
          </w:p>
        </w:tc>
        <w:tc>
          <w:tcPr>
            <w:tcW w:w="7659" w:type="dxa"/>
          </w:tcPr>
          <w:p w14:paraId="6D147E30" w14:textId="77777777" w:rsidR="00472B99" w:rsidRPr="005B7489" w:rsidRDefault="00472B99" w:rsidP="0026463A">
            <w:pPr>
              <w:spacing w:line="340" w:lineRule="exact"/>
              <w:jc w:val="both"/>
              <w:rPr>
                <w:rFonts w:ascii="Calibri" w:eastAsia="微軟正黑體" w:hAnsi="Calibri" w:cs="Calibri"/>
                <w:b/>
                <w:bCs/>
              </w:rPr>
            </w:pPr>
          </w:p>
        </w:tc>
      </w:tr>
      <w:tr w:rsidR="00C65A0B" w:rsidRPr="005B7489" w14:paraId="25E642BF" w14:textId="77777777" w:rsidTr="0072608F">
        <w:tc>
          <w:tcPr>
            <w:tcW w:w="1980" w:type="dxa"/>
          </w:tcPr>
          <w:p w14:paraId="21842673" w14:textId="200F5A14" w:rsidR="00C65A0B" w:rsidRPr="005B7489" w:rsidRDefault="00C65A0B" w:rsidP="0026463A">
            <w:pPr>
              <w:spacing w:line="340" w:lineRule="exact"/>
              <w:jc w:val="both"/>
              <w:rPr>
                <w:rFonts w:ascii="Calibri" w:eastAsia="微軟正黑體" w:hAnsi="Calibri" w:cs="Calibri"/>
              </w:rPr>
            </w:pPr>
            <w:r w:rsidRPr="005B7489">
              <w:rPr>
                <w:rFonts w:ascii="Calibri" w:eastAsia="微軟正黑體" w:hAnsi="Calibri" w:cs="Calibri"/>
              </w:rPr>
              <w:t>“Proposal”</w:t>
            </w:r>
          </w:p>
        </w:tc>
        <w:tc>
          <w:tcPr>
            <w:tcW w:w="7659" w:type="dxa"/>
          </w:tcPr>
          <w:p w14:paraId="1A281716" w14:textId="77777777" w:rsidR="00C65BB0" w:rsidRPr="00F95798" w:rsidRDefault="00C65BB0" w:rsidP="0026463A">
            <w:pPr>
              <w:pStyle w:val="Default"/>
              <w:spacing w:line="340" w:lineRule="exact"/>
              <w:jc w:val="both"/>
              <w:rPr>
                <w:rFonts w:ascii="Calibri" w:eastAsia="微軟正黑體" w:hAnsi="Calibri" w:cs="Calibri"/>
                <w:szCs w:val="23"/>
              </w:rPr>
            </w:pPr>
            <w:r w:rsidRPr="005B7489">
              <w:rPr>
                <w:rFonts w:ascii="Calibri" w:eastAsia="微軟正黑體" w:hAnsi="Calibri" w:cs="Calibri"/>
                <w:szCs w:val="23"/>
              </w:rPr>
              <w:t>means all required information duly completed and submitted by a Candidate and shall include, where necessary and/or applicable, all subsequent information and documents submitted; such a Proposal shall constitute an offer from the Candidate submitting such Proposal which may be accepted by HKCSS within the period stipulate</w:t>
            </w:r>
            <w:r w:rsidRPr="00F95798">
              <w:rPr>
                <w:rFonts w:ascii="Calibri" w:eastAsia="微軟正黑體" w:hAnsi="Calibri" w:cs="Calibri"/>
                <w:szCs w:val="23"/>
              </w:rPr>
              <w:t>d in Clause 13;</w:t>
            </w:r>
          </w:p>
          <w:p w14:paraId="65C3DC45" w14:textId="2F8EF3B4" w:rsidR="00FC5BC0" w:rsidRPr="005B7489" w:rsidRDefault="00FC5BC0" w:rsidP="0026463A">
            <w:pPr>
              <w:pStyle w:val="Default"/>
              <w:spacing w:line="340" w:lineRule="exact"/>
              <w:jc w:val="both"/>
              <w:rPr>
                <w:rFonts w:ascii="Calibri" w:eastAsia="微軟正黑體" w:hAnsi="Calibri" w:cs="Calibri"/>
                <w:szCs w:val="23"/>
              </w:rPr>
            </w:pPr>
          </w:p>
        </w:tc>
      </w:tr>
      <w:tr w:rsidR="00C75B95" w:rsidRPr="005B7489" w14:paraId="481B689B" w14:textId="77777777" w:rsidTr="0072608F">
        <w:tc>
          <w:tcPr>
            <w:tcW w:w="1980" w:type="dxa"/>
          </w:tcPr>
          <w:p w14:paraId="198B0B71" w14:textId="0A78359D" w:rsidR="00C75B95" w:rsidRPr="005B7489" w:rsidRDefault="008F741B" w:rsidP="0026463A">
            <w:pPr>
              <w:spacing w:line="340" w:lineRule="exact"/>
              <w:jc w:val="both"/>
              <w:rPr>
                <w:rFonts w:ascii="Calibri" w:eastAsia="微軟正黑體" w:hAnsi="Calibri" w:cs="Calibri"/>
              </w:rPr>
            </w:pPr>
            <w:r w:rsidRPr="005B7489">
              <w:rPr>
                <w:rFonts w:ascii="Calibri" w:eastAsia="微軟正黑體" w:hAnsi="Calibri" w:cs="Calibri"/>
              </w:rPr>
              <w:t>“Proposal</w:t>
            </w:r>
            <w:r>
              <w:rPr>
                <w:rFonts w:ascii="Calibri" w:eastAsia="微軟正黑體" w:hAnsi="Calibri" w:cs="Calibri"/>
              </w:rPr>
              <w:t xml:space="preserve"> Documents</w:t>
            </w:r>
            <w:r w:rsidRPr="005B7489">
              <w:rPr>
                <w:rFonts w:ascii="Calibri" w:eastAsia="微軟正黑體" w:hAnsi="Calibri" w:cs="Calibri"/>
              </w:rPr>
              <w:t>”</w:t>
            </w:r>
          </w:p>
        </w:tc>
        <w:tc>
          <w:tcPr>
            <w:tcW w:w="7659" w:type="dxa"/>
          </w:tcPr>
          <w:p w14:paraId="0642B4B6" w14:textId="6A095C00" w:rsidR="00C75B95" w:rsidRPr="005B7489" w:rsidRDefault="003F4844" w:rsidP="0026463A">
            <w:pPr>
              <w:pStyle w:val="Default"/>
              <w:spacing w:line="340" w:lineRule="exact"/>
              <w:jc w:val="both"/>
              <w:rPr>
                <w:rFonts w:ascii="Calibri" w:eastAsia="微軟正黑體" w:hAnsi="Calibri" w:cs="Calibri"/>
                <w:szCs w:val="23"/>
              </w:rPr>
            </w:pPr>
            <w:r w:rsidRPr="005B7489">
              <w:rPr>
                <w:rFonts w:ascii="Calibri" w:eastAsia="微軟正黑體" w:hAnsi="Calibri" w:cs="Calibri"/>
                <w:szCs w:val="23"/>
              </w:rPr>
              <w:t xml:space="preserve">means the complete set of three contract documents comprising (a) Form of RFP; (b) Tender Questionnaire; and (c) Requirements and Specifications for </w:t>
            </w:r>
            <w:r w:rsidR="006F4AE9">
              <w:rPr>
                <w:rFonts w:ascii="Calibri" w:eastAsia="微軟正黑體" w:hAnsi="Calibri" w:cs="Calibri"/>
                <w:b/>
                <w:bCs/>
              </w:rPr>
              <w:t xml:space="preserve">the TWTL </w:t>
            </w:r>
            <w:r w:rsidR="006F4AE9" w:rsidRPr="005B7489">
              <w:rPr>
                <w:rFonts w:ascii="Calibri" w:eastAsia="微軟正黑體" w:hAnsi="Calibri" w:cs="Calibri"/>
                <w:b/>
                <w:bCs/>
              </w:rPr>
              <w:t>Project</w:t>
            </w:r>
            <w:r w:rsidR="00054207" w:rsidRPr="00906235">
              <w:rPr>
                <w:rFonts w:ascii="Calibri" w:eastAsia="微軟正黑體" w:hAnsi="Calibri" w:cs="Calibri"/>
                <w:bCs/>
              </w:rPr>
              <w:t>;</w:t>
            </w:r>
          </w:p>
        </w:tc>
      </w:tr>
      <w:tr w:rsidR="0053761F" w:rsidRPr="005B7489" w14:paraId="27E9F864" w14:textId="77777777" w:rsidTr="0072608F">
        <w:tc>
          <w:tcPr>
            <w:tcW w:w="1980" w:type="dxa"/>
          </w:tcPr>
          <w:p w14:paraId="1EEC9579" w14:textId="77777777" w:rsidR="0053761F" w:rsidRPr="005B7489" w:rsidRDefault="0053761F" w:rsidP="0026463A">
            <w:pPr>
              <w:spacing w:line="340" w:lineRule="exact"/>
              <w:jc w:val="both"/>
              <w:rPr>
                <w:rFonts w:ascii="Calibri" w:eastAsia="微軟正黑體" w:hAnsi="Calibri" w:cs="Calibri"/>
              </w:rPr>
            </w:pPr>
          </w:p>
        </w:tc>
        <w:tc>
          <w:tcPr>
            <w:tcW w:w="7659" w:type="dxa"/>
          </w:tcPr>
          <w:p w14:paraId="752F0544" w14:textId="77777777" w:rsidR="0053761F" w:rsidRPr="00C75B95" w:rsidRDefault="0053761F" w:rsidP="0026463A">
            <w:pPr>
              <w:pStyle w:val="Default"/>
              <w:spacing w:line="340" w:lineRule="exact"/>
              <w:jc w:val="both"/>
              <w:rPr>
                <w:rFonts w:ascii="Calibri" w:eastAsia="微軟正黑體" w:hAnsi="Calibri" w:cs="Calibri"/>
                <w:szCs w:val="23"/>
              </w:rPr>
            </w:pPr>
          </w:p>
        </w:tc>
      </w:tr>
      <w:tr w:rsidR="0053761F" w:rsidRPr="005B7489" w14:paraId="735AE7AA" w14:textId="77777777" w:rsidTr="0072608F">
        <w:tc>
          <w:tcPr>
            <w:tcW w:w="1980" w:type="dxa"/>
          </w:tcPr>
          <w:p w14:paraId="3E98BB61" w14:textId="4D25DB6E" w:rsidR="0053761F" w:rsidRPr="005B7489" w:rsidRDefault="0053761F" w:rsidP="0026463A">
            <w:pPr>
              <w:spacing w:line="340" w:lineRule="exact"/>
              <w:jc w:val="both"/>
              <w:rPr>
                <w:rFonts w:ascii="Calibri" w:eastAsia="微軟正黑體" w:hAnsi="Calibri" w:cs="Calibri"/>
              </w:rPr>
            </w:pPr>
            <w:r w:rsidRPr="005B7489">
              <w:rPr>
                <w:rFonts w:ascii="Calibri" w:eastAsia="微軟正黑體" w:hAnsi="Calibri" w:cs="Calibri"/>
              </w:rPr>
              <w:t>“Representative”</w:t>
            </w:r>
          </w:p>
        </w:tc>
        <w:tc>
          <w:tcPr>
            <w:tcW w:w="7659" w:type="dxa"/>
          </w:tcPr>
          <w:p w14:paraId="04595D3F" w14:textId="76CBC8D7" w:rsidR="0053761F" w:rsidRPr="005B7489" w:rsidRDefault="00167C12" w:rsidP="0026463A">
            <w:pPr>
              <w:pStyle w:val="Default"/>
              <w:spacing w:line="340" w:lineRule="exact"/>
              <w:jc w:val="both"/>
              <w:rPr>
                <w:rFonts w:ascii="Calibri" w:eastAsia="微軟正黑體" w:hAnsi="Calibri" w:cs="Calibri"/>
                <w:szCs w:val="23"/>
              </w:rPr>
            </w:pPr>
            <w:r w:rsidRPr="005B7489">
              <w:rPr>
                <w:rFonts w:ascii="Calibri" w:eastAsia="微軟正黑體" w:hAnsi="Calibri" w:cs="Calibri"/>
                <w:szCs w:val="23"/>
              </w:rPr>
              <w:t>means the representative of HKCSS who will be conducting the RFP process;</w:t>
            </w:r>
          </w:p>
        </w:tc>
      </w:tr>
      <w:tr w:rsidR="00167C12" w:rsidRPr="005B7489" w14:paraId="3411C81F" w14:textId="77777777" w:rsidTr="0072608F">
        <w:tc>
          <w:tcPr>
            <w:tcW w:w="1980" w:type="dxa"/>
          </w:tcPr>
          <w:p w14:paraId="6ACADF68" w14:textId="77777777" w:rsidR="00167C12" w:rsidRPr="005B7489" w:rsidRDefault="00167C12" w:rsidP="0026463A">
            <w:pPr>
              <w:spacing w:line="340" w:lineRule="exact"/>
              <w:jc w:val="both"/>
              <w:rPr>
                <w:rFonts w:ascii="Calibri" w:eastAsia="微軟正黑體" w:hAnsi="Calibri" w:cs="Calibri"/>
              </w:rPr>
            </w:pPr>
          </w:p>
        </w:tc>
        <w:tc>
          <w:tcPr>
            <w:tcW w:w="7659" w:type="dxa"/>
          </w:tcPr>
          <w:p w14:paraId="03E99BFC" w14:textId="77777777" w:rsidR="00167C12" w:rsidRPr="005B7489" w:rsidRDefault="00167C12" w:rsidP="0026463A">
            <w:pPr>
              <w:pStyle w:val="Default"/>
              <w:spacing w:line="340" w:lineRule="exact"/>
              <w:jc w:val="both"/>
              <w:rPr>
                <w:rFonts w:ascii="Calibri" w:eastAsia="微軟正黑體" w:hAnsi="Calibri" w:cs="Calibri"/>
                <w:szCs w:val="23"/>
              </w:rPr>
            </w:pPr>
          </w:p>
        </w:tc>
      </w:tr>
      <w:tr w:rsidR="00167C12" w:rsidRPr="005B7489" w14:paraId="288001F1" w14:textId="77777777" w:rsidTr="0072608F">
        <w:tc>
          <w:tcPr>
            <w:tcW w:w="1980" w:type="dxa"/>
          </w:tcPr>
          <w:p w14:paraId="18858F66" w14:textId="11F1C464" w:rsidR="00167C12" w:rsidRPr="005B7489" w:rsidRDefault="00F17669" w:rsidP="0026463A">
            <w:pPr>
              <w:spacing w:line="340" w:lineRule="exact"/>
              <w:jc w:val="both"/>
              <w:rPr>
                <w:rFonts w:ascii="Calibri" w:eastAsia="微軟正黑體" w:hAnsi="Calibri" w:cs="Calibri"/>
              </w:rPr>
            </w:pPr>
            <w:r w:rsidRPr="005B7489">
              <w:rPr>
                <w:rFonts w:ascii="Calibri" w:eastAsia="微軟正黑體" w:hAnsi="Calibri" w:cs="Calibri"/>
              </w:rPr>
              <w:t>“Services”</w:t>
            </w:r>
          </w:p>
        </w:tc>
        <w:tc>
          <w:tcPr>
            <w:tcW w:w="7659" w:type="dxa"/>
          </w:tcPr>
          <w:p w14:paraId="3D58E9F3" w14:textId="091C2998" w:rsidR="00167C12" w:rsidRDefault="00F17669" w:rsidP="0026463A">
            <w:pPr>
              <w:pStyle w:val="Default"/>
              <w:spacing w:line="340" w:lineRule="exact"/>
              <w:jc w:val="both"/>
              <w:rPr>
                <w:rFonts w:ascii="Calibri" w:eastAsia="微軟正黑體" w:hAnsi="Calibri" w:cs="Calibri"/>
                <w:szCs w:val="23"/>
              </w:rPr>
            </w:pPr>
            <w:r w:rsidRPr="005B7489">
              <w:rPr>
                <w:rFonts w:ascii="Calibri" w:eastAsia="微軟正黑體" w:hAnsi="Calibri" w:cs="Calibri"/>
                <w:szCs w:val="23"/>
              </w:rPr>
              <w:t xml:space="preserve">means the supply of all </w:t>
            </w:r>
            <w:r w:rsidR="00E41C72" w:rsidRPr="005B7489">
              <w:rPr>
                <w:rFonts w:ascii="Calibri" w:eastAsia="微軟正黑體" w:hAnsi="Calibri" w:cs="Calibri"/>
                <w:szCs w:val="23"/>
              </w:rPr>
              <w:t>parts</w:t>
            </w:r>
            <w:r w:rsidRPr="005B7489">
              <w:rPr>
                <w:rFonts w:ascii="Calibri" w:eastAsia="微軟正黑體" w:hAnsi="Calibri" w:cs="Calibri"/>
                <w:szCs w:val="23"/>
              </w:rPr>
              <w:t xml:space="preserve"> or parts of the service of</w:t>
            </w:r>
            <w:r w:rsidR="008A1600">
              <w:rPr>
                <w:rFonts w:ascii="Calibri" w:eastAsia="微軟正黑體" w:hAnsi="Calibri" w:cs="Calibri"/>
                <w:b/>
                <w:bCs/>
              </w:rPr>
              <w:t xml:space="preserve"> the TWTL </w:t>
            </w:r>
            <w:r w:rsidR="008A1600" w:rsidRPr="005B7489">
              <w:rPr>
                <w:rFonts w:ascii="Calibri" w:eastAsia="微軟正黑體" w:hAnsi="Calibri" w:cs="Calibri"/>
                <w:b/>
                <w:bCs/>
              </w:rPr>
              <w:t>Project</w:t>
            </w:r>
            <w:r w:rsidR="00E50B83">
              <w:rPr>
                <w:rFonts w:ascii="Calibri" w:eastAsia="微軟正黑體" w:hAnsi="Calibri" w:cs="Calibri"/>
                <w:b/>
                <w:bCs/>
              </w:rPr>
              <w:t xml:space="preserve"> </w:t>
            </w:r>
            <w:r w:rsidRPr="005B7489">
              <w:rPr>
                <w:rFonts w:ascii="Calibri" w:eastAsia="微軟正黑體" w:hAnsi="Calibri" w:cs="Calibri"/>
                <w:szCs w:val="23"/>
              </w:rPr>
              <w:t>as specified in the Proposal Documents;</w:t>
            </w:r>
          </w:p>
          <w:p w14:paraId="4379A1FC" w14:textId="77777777" w:rsidR="00070820" w:rsidRDefault="00070820" w:rsidP="0026463A">
            <w:pPr>
              <w:pStyle w:val="Default"/>
              <w:spacing w:line="340" w:lineRule="exact"/>
              <w:jc w:val="both"/>
              <w:rPr>
                <w:rFonts w:ascii="Calibri" w:eastAsia="微軟正黑體" w:hAnsi="Calibri" w:cs="Calibri"/>
                <w:szCs w:val="23"/>
              </w:rPr>
            </w:pPr>
          </w:p>
          <w:p w14:paraId="626E9910" w14:textId="77777777" w:rsidR="008A1600" w:rsidRDefault="008A1600" w:rsidP="0026463A">
            <w:pPr>
              <w:pStyle w:val="Default"/>
              <w:spacing w:line="340" w:lineRule="exact"/>
              <w:jc w:val="both"/>
              <w:rPr>
                <w:rFonts w:ascii="Calibri" w:eastAsia="微軟正黑體" w:hAnsi="Calibri" w:cs="Calibri"/>
                <w:szCs w:val="23"/>
              </w:rPr>
            </w:pPr>
          </w:p>
          <w:p w14:paraId="56DAF1ED" w14:textId="2C48082E" w:rsidR="008A1600" w:rsidRPr="008A1600" w:rsidRDefault="008A1600" w:rsidP="0026463A">
            <w:pPr>
              <w:pStyle w:val="Default"/>
              <w:spacing w:line="340" w:lineRule="exact"/>
              <w:jc w:val="both"/>
              <w:rPr>
                <w:rFonts w:ascii="Calibri" w:eastAsia="微軟正黑體" w:hAnsi="Calibri" w:cs="Calibri"/>
                <w:szCs w:val="23"/>
              </w:rPr>
            </w:pPr>
          </w:p>
        </w:tc>
      </w:tr>
    </w:tbl>
    <w:p w14:paraId="0846A681" w14:textId="5480C2E2" w:rsidR="000633CF" w:rsidRDefault="00E26062" w:rsidP="0026463A">
      <w:pPr>
        <w:pStyle w:val="a9"/>
        <w:numPr>
          <w:ilvl w:val="0"/>
          <w:numId w:val="23"/>
        </w:numPr>
        <w:spacing w:after="0" w:line="340" w:lineRule="exact"/>
        <w:jc w:val="both"/>
        <w:rPr>
          <w:rFonts w:ascii="Calibri" w:eastAsia="微軟正黑體" w:hAnsi="Calibri" w:cs="Calibri"/>
          <w:b/>
          <w:bCs/>
        </w:rPr>
      </w:pPr>
      <w:r w:rsidRPr="002D064D">
        <w:rPr>
          <w:rFonts w:ascii="Calibri" w:eastAsia="微軟正黑體" w:hAnsi="Calibri" w:cs="Calibri"/>
          <w:b/>
          <w:bCs/>
        </w:rPr>
        <w:t>Invitation to submit Proposal</w:t>
      </w:r>
    </w:p>
    <w:p w14:paraId="6AC12D5E" w14:textId="77777777" w:rsidR="00F107A4" w:rsidRDefault="00F107A4" w:rsidP="0026463A">
      <w:pPr>
        <w:pStyle w:val="a9"/>
        <w:spacing w:after="0" w:line="340" w:lineRule="exact"/>
        <w:ind w:left="360"/>
        <w:jc w:val="both"/>
        <w:rPr>
          <w:rFonts w:ascii="Calibri" w:eastAsia="微軟正黑體" w:hAnsi="Calibri" w:cs="Calibri"/>
          <w:b/>
          <w:bCs/>
        </w:rPr>
      </w:pPr>
    </w:p>
    <w:p w14:paraId="70B78123" w14:textId="6203ECFA" w:rsidR="007A5486" w:rsidRPr="00576A39" w:rsidRDefault="00AB66D1" w:rsidP="0026463A">
      <w:pPr>
        <w:pStyle w:val="a9"/>
        <w:numPr>
          <w:ilvl w:val="1"/>
          <w:numId w:val="24"/>
        </w:numPr>
        <w:spacing w:after="0" w:line="340" w:lineRule="exact"/>
        <w:ind w:left="993" w:hanging="709"/>
        <w:jc w:val="both"/>
        <w:rPr>
          <w:rFonts w:ascii="Calibri" w:eastAsia="微軟正黑體" w:hAnsi="Calibri" w:cs="Calibri"/>
          <w:b/>
          <w:bCs/>
        </w:rPr>
      </w:pPr>
      <w:r w:rsidRPr="000633CF">
        <w:rPr>
          <w:rFonts w:ascii="Calibri" w:eastAsia="微軟正黑體" w:hAnsi="Calibri" w:cs="Calibri"/>
        </w:rPr>
        <w:t>Proposals are invited from Candidates for the supply of the Services to be delivered subject to and in accordance with the terms and conditions laid out in the Proposal Documents.</w:t>
      </w:r>
    </w:p>
    <w:p w14:paraId="4BA71F3E" w14:textId="77777777" w:rsidR="00576A39" w:rsidRPr="00576A39" w:rsidRDefault="00576A39" w:rsidP="0026463A">
      <w:pPr>
        <w:spacing w:after="0" w:line="340" w:lineRule="exact"/>
        <w:ind w:left="993" w:hanging="709"/>
        <w:jc w:val="both"/>
        <w:rPr>
          <w:rFonts w:ascii="Calibri" w:eastAsia="微軟正黑體" w:hAnsi="Calibri" w:cs="Calibri"/>
          <w:b/>
          <w:bCs/>
        </w:rPr>
      </w:pPr>
    </w:p>
    <w:p w14:paraId="6D54B86F" w14:textId="77777777" w:rsidR="004F30FB" w:rsidRPr="004F30FB" w:rsidRDefault="00E03639" w:rsidP="0026463A">
      <w:pPr>
        <w:pStyle w:val="a9"/>
        <w:numPr>
          <w:ilvl w:val="1"/>
          <w:numId w:val="24"/>
        </w:numPr>
        <w:spacing w:after="0" w:line="340" w:lineRule="exact"/>
        <w:ind w:left="993" w:hanging="709"/>
        <w:jc w:val="both"/>
        <w:rPr>
          <w:rFonts w:ascii="Calibri" w:eastAsia="微軟正黑體" w:hAnsi="Calibri" w:cs="Calibri"/>
          <w:b/>
          <w:bCs/>
        </w:rPr>
      </w:pPr>
      <w:r w:rsidRPr="007A5486">
        <w:rPr>
          <w:rFonts w:ascii="Calibri" w:eastAsia="微軟正黑體" w:hAnsi="Calibri" w:cs="Calibri"/>
        </w:rPr>
        <w:t>Proposals submitted by Candidates will be vetted by HKCSS.</w:t>
      </w:r>
    </w:p>
    <w:p w14:paraId="66346FA9" w14:textId="77777777" w:rsidR="004F30FB" w:rsidRPr="004F30FB" w:rsidRDefault="004F30FB" w:rsidP="0026463A">
      <w:pPr>
        <w:pStyle w:val="a9"/>
        <w:spacing w:after="0" w:line="340" w:lineRule="exact"/>
        <w:ind w:left="993" w:hanging="709"/>
        <w:jc w:val="both"/>
        <w:rPr>
          <w:rFonts w:ascii="Calibri" w:eastAsia="微軟正黑體" w:hAnsi="Calibri" w:cs="Calibri"/>
        </w:rPr>
      </w:pPr>
    </w:p>
    <w:p w14:paraId="4C8D64BC" w14:textId="77777777" w:rsidR="007E202C" w:rsidRPr="007E202C" w:rsidRDefault="00E03639" w:rsidP="0026463A">
      <w:pPr>
        <w:pStyle w:val="a9"/>
        <w:numPr>
          <w:ilvl w:val="1"/>
          <w:numId w:val="24"/>
        </w:numPr>
        <w:spacing w:after="0" w:line="340" w:lineRule="exact"/>
        <w:ind w:left="993" w:hanging="709"/>
        <w:jc w:val="both"/>
        <w:rPr>
          <w:rFonts w:ascii="Calibri" w:eastAsia="微軟正黑體" w:hAnsi="Calibri" w:cs="Calibri"/>
          <w:b/>
          <w:bCs/>
        </w:rPr>
      </w:pPr>
      <w:r w:rsidRPr="004F30FB">
        <w:rPr>
          <w:rFonts w:ascii="Calibri" w:eastAsia="微軟正黑體" w:hAnsi="Calibri" w:cs="Calibri"/>
        </w:rPr>
        <w:t>After the vetting of the submitted Proposals and decisions made, an Awarded Party shall enter a Contract with HKCSS.</w:t>
      </w:r>
    </w:p>
    <w:p w14:paraId="675E6898" w14:textId="77777777" w:rsidR="007E202C" w:rsidRPr="007E202C" w:rsidRDefault="007E202C" w:rsidP="0026463A">
      <w:pPr>
        <w:pStyle w:val="a9"/>
        <w:spacing w:after="0" w:line="340" w:lineRule="exact"/>
        <w:ind w:left="993" w:hanging="709"/>
        <w:jc w:val="both"/>
        <w:rPr>
          <w:rFonts w:ascii="Calibri" w:eastAsia="微軟正黑體" w:hAnsi="Calibri" w:cs="Calibri"/>
        </w:rPr>
      </w:pPr>
    </w:p>
    <w:p w14:paraId="72D5D2FF" w14:textId="25ABD815" w:rsidR="00E03639" w:rsidRPr="007E202C" w:rsidRDefault="00E03639" w:rsidP="0026463A">
      <w:pPr>
        <w:pStyle w:val="a9"/>
        <w:numPr>
          <w:ilvl w:val="1"/>
          <w:numId w:val="24"/>
        </w:numPr>
        <w:spacing w:after="0" w:line="340" w:lineRule="exact"/>
        <w:ind w:left="993" w:hanging="709"/>
        <w:jc w:val="both"/>
        <w:rPr>
          <w:rFonts w:ascii="Calibri" w:eastAsia="微軟正黑體" w:hAnsi="Calibri" w:cs="Calibri"/>
          <w:b/>
          <w:bCs/>
        </w:rPr>
      </w:pPr>
      <w:r w:rsidRPr="007E202C">
        <w:rPr>
          <w:rFonts w:ascii="Calibri" w:eastAsia="微軟正黑體" w:hAnsi="Calibri" w:cs="Calibri"/>
        </w:rPr>
        <w:t>Acceptance of the Proposed Project from an Awarded Party by HKCSS shall be by way of the issuance of a Letter of Acceptance by HKCSS.</w:t>
      </w:r>
      <w:r w:rsidR="00827BE2" w:rsidRPr="007E202C">
        <w:rPr>
          <w:rFonts w:ascii="Calibri" w:eastAsia="微軟正黑體" w:hAnsi="Calibri" w:cs="Calibri"/>
        </w:rPr>
        <w:br/>
      </w:r>
    </w:p>
    <w:p w14:paraId="721FF07C" w14:textId="77777777" w:rsidR="00164499" w:rsidRPr="00164499" w:rsidRDefault="00827BE2" w:rsidP="0026463A">
      <w:pPr>
        <w:pStyle w:val="a9"/>
        <w:numPr>
          <w:ilvl w:val="0"/>
          <w:numId w:val="23"/>
        </w:numPr>
        <w:spacing w:after="0" w:line="340" w:lineRule="exact"/>
        <w:jc w:val="both"/>
        <w:rPr>
          <w:rFonts w:ascii="Calibri" w:eastAsia="微軟正黑體" w:hAnsi="Calibri" w:cs="Calibri"/>
          <w:b/>
          <w:bCs/>
        </w:rPr>
      </w:pPr>
      <w:r w:rsidRPr="005B7489">
        <w:rPr>
          <w:rFonts w:ascii="Calibri" w:eastAsia="微軟正黑體" w:hAnsi="Calibri" w:cs="Calibri"/>
          <w:b/>
          <w:bCs/>
        </w:rPr>
        <w:t>Proposal and Proposal Preparation</w:t>
      </w:r>
      <w:r w:rsidR="00485059" w:rsidRPr="005B7489">
        <w:rPr>
          <w:rFonts w:ascii="Calibri" w:eastAsia="微軟正黑體" w:hAnsi="Calibri" w:cs="Calibri"/>
          <w:b/>
          <w:bCs/>
        </w:rPr>
        <w:br/>
      </w:r>
    </w:p>
    <w:p w14:paraId="330EB307" w14:textId="72CB2347" w:rsidR="0071777D" w:rsidRPr="0071777D" w:rsidRDefault="00827BE2" w:rsidP="0026463A">
      <w:pPr>
        <w:pStyle w:val="a9"/>
        <w:numPr>
          <w:ilvl w:val="1"/>
          <w:numId w:val="26"/>
        </w:numPr>
        <w:spacing w:after="0" w:line="340" w:lineRule="exact"/>
        <w:ind w:left="993" w:hanging="709"/>
        <w:jc w:val="both"/>
        <w:rPr>
          <w:rFonts w:ascii="Calibri" w:eastAsia="微軟正黑體" w:hAnsi="Calibri" w:cs="Calibri"/>
          <w:b/>
          <w:bCs/>
        </w:rPr>
      </w:pPr>
      <w:r w:rsidRPr="00164499">
        <w:rPr>
          <w:rFonts w:ascii="Calibri" w:eastAsia="微軟正黑體" w:hAnsi="Calibri" w:cs="Calibri"/>
        </w:rPr>
        <w:t>Proposals must be related to the supply of all (or any part) of</w:t>
      </w:r>
      <w:r w:rsidR="000228B5">
        <w:rPr>
          <w:rFonts w:ascii="Calibri" w:eastAsia="微軟正黑體" w:hAnsi="Calibri" w:cs="Calibri"/>
        </w:rPr>
        <w:t xml:space="preserve"> </w:t>
      </w:r>
      <w:r w:rsidR="000228B5">
        <w:rPr>
          <w:rFonts w:ascii="Calibri" w:eastAsia="微軟正黑體" w:hAnsi="Calibri" w:cs="Calibri"/>
          <w:b/>
          <w:bCs/>
        </w:rPr>
        <w:t xml:space="preserve">the TWTL </w:t>
      </w:r>
      <w:r w:rsidR="000228B5" w:rsidRPr="005B7489">
        <w:rPr>
          <w:rFonts w:ascii="Calibri" w:eastAsia="微軟正黑體" w:hAnsi="Calibri" w:cs="Calibri"/>
          <w:b/>
          <w:bCs/>
        </w:rPr>
        <w:t>Project</w:t>
      </w:r>
      <w:r w:rsidR="00CD00B9">
        <w:rPr>
          <w:rFonts w:ascii="Calibri" w:eastAsia="微軟正黑體" w:hAnsi="Calibri" w:cs="Calibri"/>
          <w:b/>
          <w:bCs/>
        </w:rPr>
        <w:t xml:space="preserve"> </w:t>
      </w:r>
      <w:r w:rsidRPr="00164499">
        <w:rPr>
          <w:rFonts w:ascii="Calibri" w:eastAsia="微軟正黑體" w:hAnsi="Calibri" w:cs="Calibri"/>
        </w:rPr>
        <w:t>as specified in the Proposal Documents.</w:t>
      </w:r>
    </w:p>
    <w:p w14:paraId="7BB30924" w14:textId="77777777" w:rsidR="0071777D" w:rsidRPr="0071777D" w:rsidRDefault="0071777D" w:rsidP="0026463A">
      <w:pPr>
        <w:pStyle w:val="a9"/>
        <w:spacing w:after="0" w:line="340" w:lineRule="exact"/>
        <w:ind w:left="993"/>
        <w:jc w:val="both"/>
        <w:rPr>
          <w:rFonts w:ascii="Calibri" w:eastAsia="微軟正黑體" w:hAnsi="Calibri" w:cs="Calibri"/>
          <w:b/>
          <w:bCs/>
        </w:rPr>
      </w:pPr>
    </w:p>
    <w:p w14:paraId="7599388E" w14:textId="77777777" w:rsidR="00567684" w:rsidRPr="00567684" w:rsidRDefault="005B249C" w:rsidP="0026463A">
      <w:pPr>
        <w:pStyle w:val="a9"/>
        <w:numPr>
          <w:ilvl w:val="1"/>
          <w:numId w:val="26"/>
        </w:numPr>
        <w:spacing w:after="0" w:line="340" w:lineRule="exact"/>
        <w:ind w:left="993" w:hanging="709"/>
        <w:jc w:val="both"/>
        <w:rPr>
          <w:rFonts w:ascii="Calibri" w:eastAsia="微軟正黑體" w:hAnsi="Calibri" w:cs="Calibri"/>
          <w:b/>
          <w:bCs/>
        </w:rPr>
      </w:pPr>
      <w:r w:rsidRPr="0071777D">
        <w:rPr>
          <w:rFonts w:ascii="Calibri" w:eastAsia="微軟正黑體" w:hAnsi="Calibri" w:cs="Calibri"/>
        </w:rPr>
        <w:t>Proposals and all accompanying documents must be completed in English and submitted in the manner stipulated in the Form of RFP. Candidates shall submit their Proposals in three copies on or before the Closing Date. Proposals are to be completed in ink or typescript. Proposals not so completed may not be considered.</w:t>
      </w:r>
    </w:p>
    <w:p w14:paraId="121B9A8C" w14:textId="77777777" w:rsidR="00567684" w:rsidRPr="00567684" w:rsidRDefault="00567684" w:rsidP="0026463A">
      <w:pPr>
        <w:pStyle w:val="a9"/>
        <w:spacing w:after="0" w:line="340" w:lineRule="exact"/>
        <w:jc w:val="both"/>
        <w:rPr>
          <w:rFonts w:ascii="Calibri" w:eastAsia="微軟正黑體" w:hAnsi="Calibri" w:cs="Calibri"/>
        </w:rPr>
      </w:pPr>
    </w:p>
    <w:p w14:paraId="05ADD57F" w14:textId="77777777" w:rsidR="00550F01" w:rsidRPr="00550F01" w:rsidRDefault="00C46CC5" w:rsidP="0026463A">
      <w:pPr>
        <w:pStyle w:val="a9"/>
        <w:numPr>
          <w:ilvl w:val="1"/>
          <w:numId w:val="26"/>
        </w:numPr>
        <w:spacing w:after="0" w:line="340" w:lineRule="exact"/>
        <w:ind w:left="993" w:hanging="709"/>
        <w:jc w:val="both"/>
        <w:rPr>
          <w:rFonts w:ascii="Calibri" w:eastAsia="微軟正黑體" w:hAnsi="Calibri" w:cs="Calibri"/>
          <w:b/>
          <w:bCs/>
        </w:rPr>
      </w:pPr>
      <w:r w:rsidRPr="00567684">
        <w:rPr>
          <w:rFonts w:ascii="Calibri" w:eastAsia="微軟正黑體" w:hAnsi="Calibri" w:cs="Calibri"/>
        </w:rPr>
        <w:t xml:space="preserve">The Form of RFP shall not be altered by the Candidate. Any modification considered necessary by the Candidate should be the subject of a separate document accompanying Proposal. Figures should not be altered by erasure. Any alteration should be </w:t>
      </w:r>
      <w:r w:rsidR="003916D0" w:rsidRPr="00567684">
        <w:rPr>
          <w:rFonts w:ascii="Calibri" w:eastAsia="微軟正黑體" w:hAnsi="Calibri" w:cs="Calibri"/>
        </w:rPr>
        <w:t>affected</w:t>
      </w:r>
      <w:r w:rsidRPr="00567684">
        <w:rPr>
          <w:rFonts w:ascii="Calibri" w:eastAsia="微軟正黑體" w:hAnsi="Calibri" w:cs="Calibri"/>
        </w:rPr>
        <w:t xml:space="preserve"> by striking through the relevant figures and inserting the amendment figures in ink above the</w:t>
      </w:r>
      <w:r w:rsidR="003916D0" w:rsidRPr="00567684">
        <w:rPr>
          <w:rFonts w:ascii="Calibri" w:eastAsia="微軟正黑體" w:hAnsi="Calibri" w:cs="Calibri"/>
        </w:rPr>
        <w:t xml:space="preserve"> original figures. All such amendments should be initialed by the Candidate in ink.</w:t>
      </w:r>
    </w:p>
    <w:p w14:paraId="78E4156B" w14:textId="77777777" w:rsidR="00550F01" w:rsidRPr="00550F01" w:rsidRDefault="00550F01" w:rsidP="0026463A">
      <w:pPr>
        <w:pStyle w:val="a9"/>
        <w:spacing w:after="0" w:line="340" w:lineRule="exact"/>
        <w:jc w:val="both"/>
        <w:rPr>
          <w:rFonts w:ascii="Calibri" w:eastAsia="微軟正黑體" w:hAnsi="Calibri" w:cs="Calibri"/>
        </w:rPr>
      </w:pPr>
    </w:p>
    <w:p w14:paraId="687AE374" w14:textId="77777777" w:rsidR="00695DF8" w:rsidRPr="00695DF8" w:rsidRDefault="00D67DAB" w:rsidP="0026463A">
      <w:pPr>
        <w:pStyle w:val="a9"/>
        <w:numPr>
          <w:ilvl w:val="1"/>
          <w:numId w:val="26"/>
        </w:numPr>
        <w:spacing w:after="0" w:line="340" w:lineRule="exact"/>
        <w:ind w:left="993" w:hanging="709"/>
        <w:jc w:val="both"/>
        <w:rPr>
          <w:rFonts w:ascii="Calibri" w:eastAsia="微軟正黑體" w:hAnsi="Calibri" w:cs="Calibri"/>
          <w:b/>
          <w:bCs/>
        </w:rPr>
      </w:pPr>
      <w:r w:rsidRPr="00550F01">
        <w:rPr>
          <w:rFonts w:ascii="Calibri" w:eastAsia="微軟正黑體" w:hAnsi="Calibri" w:cs="Calibri"/>
        </w:rPr>
        <w:t>The Proposal shall reach HKCSS on or before the Closing Date</w:t>
      </w:r>
      <w:r w:rsidR="00905DF4">
        <w:rPr>
          <w:rFonts w:ascii="Calibri" w:eastAsia="微軟正黑體" w:hAnsi="Calibri" w:cs="Calibri"/>
        </w:rPr>
        <w:t xml:space="preserve"> and </w:t>
      </w:r>
      <w:r w:rsidR="00F54B8B">
        <w:rPr>
          <w:rFonts w:ascii="Calibri" w:eastAsia="微軟正黑體" w:hAnsi="Calibri" w:cs="Calibri"/>
        </w:rPr>
        <w:t>Time</w:t>
      </w:r>
      <w:r w:rsidRPr="00550F01">
        <w:rPr>
          <w:rFonts w:ascii="Calibri" w:eastAsia="微軟正黑體" w:hAnsi="Calibri" w:cs="Calibri"/>
        </w:rPr>
        <w:t>.</w:t>
      </w:r>
    </w:p>
    <w:p w14:paraId="4D74BAFF" w14:textId="77777777" w:rsidR="00695DF8" w:rsidRPr="00695DF8" w:rsidRDefault="00695DF8" w:rsidP="0026463A">
      <w:pPr>
        <w:pStyle w:val="a9"/>
        <w:spacing w:after="0" w:line="340" w:lineRule="exact"/>
        <w:jc w:val="both"/>
        <w:rPr>
          <w:rFonts w:ascii="Calibri" w:eastAsia="微軟正黑體" w:hAnsi="Calibri" w:cs="Calibri"/>
        </w:rPr>
      </w:pPr>
    </w:p>
    <w:p w14:paraId="3D01E971" w14:textId="1DFC05E5" w:rsidR="00D67DAB" w:rsidRPr="00695DF8" w:rsidRDefault="00A41214" w:rsidP="0026463A">
      <w:pPr>
        <w:pStyle w:val="a9"/>
        <w:numPr>
          <w:ilvl w:val="1"/>
          <w:numId w:val="26"/>
        </w:numPr>
        <w:spacing w:after="0" w:line="340" w:lineRule="exact"/>
        <w:ind w:left="993" w:hanging="709"/>
        <w:jc w:val="both"/>
        <w:rPr>
          <w:rFonts w:ascii="Calibri" w:eastAsia="微軟正黑體" w:hAnsi="Calibri" w:cs="Calibri"/>
          <w:b/>
          <w:bCs/>
        </w:rPr>
      </w:pPr>
      <w:r w:rsidRPr="00695DF8">
        <w:rPr>
          <w:rFonts w:ascii="Calibri" w:eastAsia="微軟正黑體" w:hAnsi="Calibri" w:cs="Calibri"/>
        </w:rPr>
        <w:t xml:space="preserve">A Proposal shall constitute an offer from a Candidate that shall remain open for not less than 90 days after the Closing Date. If any Candidate is unable to comply with this requirement, he must clearly state the period for which his Proposal is valid for acceptance in his Proposal. If an offer is withdrawn before the </w:t>
      </w:r>
      <w:r w:rsidR="00E41C72" w:rsidRPr="00695DF8">
        <w:rPr>
          <w:rFonts w:ascii="Calibri" w:eastAsia="微軟正黑體" w:hAnsi="Calibri" w:cs="Calibri"/>
        </w:rPr>
        <w:t>expiry date</w:t>
      </w:r>
      <w:r w:rsidRPr="00695DF8">
        <w:rPr>
          <w:rFonts w:ascii="Calibri" w:eastAsia="微軟正黑體" w:hAnsi="Calibri" w:cs="Calibri"/>
        </w:rPr>
        <w:t xml:space="preserve"> of the agreed validity period, due notice will be taken of such action.</w:t>
      </w:r>
      <w:r w:rsidR="00E217C7" w:rsidRPr="00695DF8">
        <w:rPr>
          <w:rFonts w:ascii="Calibri" w:eastAsia="微軟正黑體" w:hAnsi="Calibri" w:cs="Calibri"/>
        </w:rPr>
        <w:br/>
      </w:r>
    </w:p>
    <w:p w14:paraId="04F2DAE7" w14:textId="28FE77DD" w:rsidR="00831CF9" w:rsidRDefault="005D6B79" w:rsidP="0026463A">
      <w:pPr>
        <w:pStyle w:val="a9"/>
        <w:numPr>
          <w:ilvl w:val="0"/>
          <w:numId w:val="23"/>
        </w:numPr>
        <w:spacing w:after="0" w:line="340" w:lineRule="exact"/>
        <w:jc w:val="both"/>
        <w:rPr>
          <w:rFonts w:ascii="Calibri" w:eastAsia="微軟正黑體" w:hAnsi="Calibri" w:cs="Calibri"/>
          <w:b/>
          <w:bCs/>
        </w:rPr>
      </w:pPr>
      <w:r>
        <w:rPr>
          <w:rFonts w:ascii="Calibri" w:eastAsia="微軟正黑體" w:hAnsi="Calibri" w:cs="Calibri"/>
          <w:b/>
          <w:bCs/>
        </w:rPr>
        <w:t xml:space="preserve">Cost </w:t>
      </w:r>
      <w:r w:rsidR="00E217C7" w:rsidRPr="005B7489">
        <w:rPr>
          <w:rFonts w:ascii="Calibri" w:eastAsia="微軟正黑體" w:hAnsi="Calibri" w:cs="Calibri"/>
          <w:b/>
          <w:bCs/>
        </w:rPr>
        <w:t>Prices</w:t>
      </w:r>
    </w:p>
    <w:p w14:paraId="560600D7" w14:textId="77777777" w:rsidR="00051DDC" w:rsidRDefault="00051DDC" w:rsidP="0026463A">
      <w:pPr>
        <w:pStyle w:val="a9"/>
        <w:spacing w:after="0" w:line="340" w:lineRule="exact"/>
        <w:ind w:left="360"/>
        <w:jc w:val="both"/>
        <w:rPr>
          <w:rFonts w:ascii="Calibri" w:eastAsia="微軟正黑體" w:hAnsi="Calibri" w:cs="Calibri"/>
        </w:rPr>
      </w:pPr>
    </w:p>
    <w:p w14:paraId="68C8A324" w14:textId="74278DBE" w:rsidR="002707EF" w:rsidRPr="002707EF" w:rsidRDefault="00E217C7" w:rsidP="0026463A">
      <w:pPr>
        <w:pStyle w:val="a9"/>
        <w:numPr>
          <w:ilvl w:val="1"/>
          <w:numId w:val="27"/>
        </w:numPr>
        <w:spacing w:after="0" w:line="340" w:lineRule="exact"/>
        <w:ind w:left="993" w:hanging="567"/>
        <w:jc w:val="both"/>
        <w:rPr>
          <w:rFonts w:ascii="Calibri" w:eastAsia="微軟正黑體" w:hAnsi="Calibri" w:cs="Calibri"/>
          <w:b/>
          <w:bCs/>
        </w:rPr>
      </w:pPr>
      <w:r w:rsidRPr="00831CF9">
        <w:rPr>
          <w:rFonts w:ascii="Calibri" w:eastAsia="微軟正黑體" w:hAnsi="Calibri" w:cs="Calibri"/>
        </w:rPr>
        <w:t xml:space="preserve">The prices to be quoted by Candidates are to be in Hong Kong dollars and must be shown </w:t>
      </w:r>
      <w:r w:rsidRPr="00831CF9">
        <w:rPr>
          <w:rFonts w:ascii="Calibri" w:eastAsia="微軟正黑體" w:hAnsi="Calibri" w:cs="Calibri"/>
        </w:rPr>
        <w:lastRenderedPageBreak/>
        <w:t xml:space="preserve">on the Price Schedule. Such prices </w:t>
      </w:r>
      <w:r w:rsidR="00E41C72" w:rsidRPr="00831CF9">
        <w:rPr>
          <w:rFonts w:ascii="Calibri" w:eastAsia="微軟正黑體" w:hAnsi="Calibri" w:cs="Calibri"/>
        </w:rPr>
        <w:t>should</w:t>
      </w:r>
      <w:r w:rsidRPr="00831CF9">
        <w:rPr>
          <w:rFonts w:ascii="Calibri" w:eastAsia="微軟正黑體" w:hAnsi="Calibri" w:cs="Calibri"/>
        </w:rPr>
        <w:t xml:space="preserve"> be net prices already allowed for all trade and cash discounts. Any price terms on which the quotation is based must be clearly stated in the Proposal.</w:t>
      </w:r>
    </w:p>
    <w:p w14:paraId="2C75A0EB" w14:textId="77777777" w:rsidR="002707EF" w:rsidRPr="002707EF" w:rsidRDefault="002707EF" w:rsidP="0026463A">
      <w:pPr>
        <w:pStyle w:val="a9"/>
        <w:spacing w:after="0" w:line="340" w:lineRule="exact"/>
        <w:ind w:left="993"/>
        <w:jc w:val="both"/>
        <w:rPr>
          <w:rFonts w:ascii="Calibri" w:eastAsia="微軟正黑體" w:hAnsi="Calibri" w:cs="Calibri"/>
          <w:b/>
          <w:bCs/>
        </w:rPr>
      </w:pPr>
    </w:p>
    <w:p w14:paraId="4D31A405" w14:textId="77777777" w:rsidR="0008086F" w:rsidRPr="0008086F" w:rsidRDefault="00D8597E" w:rsidP="0026463A">
      <w:pPr>
        <w:pStyle w:val="a9"/>
        <w:numPr>
          <w:ilvl w:val="1"/>
          <w:numId w:val="27"/>
        </w:numPr>
        <w:spacing w:after="0" w:line="340" w:lineRule="exact"/>
        <w:ind w:left="993" w:hanging="567"/>
        <w:jc w:val="both"/>
        <w:rPr>
          <w:rFonts w:ascii="Calibri" w:eastAsia="微軟正黑體" w:hAnsi="Calibri" w:cs="Calibri"/>
          <w:b/>
          <w:bCs/>
        </w:rPr>
      </w:pPr>
      <w:r w:rsidRPr="002707EF">
        <w:rPr>
          <w:rFonts w:ascii="Calibri" w:eastAsia="微軟正黑體" w:hAnsi="Calibri" w:cs="Calibri"/>
        </w:rPr>
        <w:t>Prices quoted</w:t>
      </w:r>
    </w:p>
    <w:p w14:paraId="55A536E4" w14:textId="68778B8E" w:rsidR="002707EF" w:rsidRPr="002707EF" w:rsidRDefault="00424927" w:rsidP="0026463A">
      <w:pPr>
        <w:pStyle w:val="a9"/>
        <w:spacing w:after="0" w:line="340" w:lineRule="exact"/>
        <w:ind w:left="993"/>
        <w:jc w:val="both"/>
        <w:rPr>
          <w:rFonts w:ascii="Calibri" w:eastAsia="微軟正黑體" w:hAnsi="Calibri" w:cs="Calibri"/>
          <w:b/>
          <w:bCs/>
        </w:rPr>
      </w:pPr>
      <w:r w:rsidRPr="002707EF">
        <w:rPr>
          <w:rFonts w:ascii="Calibri" w:eastAsia="微軟正黑體" w:hAnsi="Calibri" w:cs="Calibri"/>
        </w:rPr>
        <w:t xml:space="preserve">It will be assumed, unless Candidates clearly stipulate otherwise, that all prices quoted will remain valid for the full duration of the Contract. No request for price variation will be considered. </w:t>
      </w:r>
      <w:r w:rsidR="001A0DF3" w:rsidRPr="002707EF">
        <w:rPr>
          <w:rFonts w:ascii="Calibri" w:eastAsia="微軟正黑體" w:hAnsi="Calibri" w:cs="Calibri"/>
        </w:rPr>
        <w:t>If,</w:t>
      </w:r>
      <w:r w:rsidRPr="002707EF">
        <w:rPr>
          <w:rFonts w:ascii="Calibri" w:eastAsia="微軟正黑體" w:hAnsi="Calibri" w:cs="Calibri"/>
        </w:rPr>
        <w:t xml:space="preserve"> however a Candidate wishes to submit a conditional offer that contains a price variation clause, he may do so with the clear understanding that such an offer may prejudice the award of a Contract. The prices quoted in the Price Schedule shall be inclusive of all insurance and delivery charges, if any.</w:t>
      </w:r>
    </w:p>
    <w:p w14:paraId="3E37A990" w14:textId="77777777" w:rsidR="002707EF" w:rsidRPr="002707EF" w:rsidRDefault="002707EF" w:rsidP="0026463A">
      <w:pPr>
        <w:pStyle w:val="a9"/>
        <w:spacing w:after="0" w:line="340" w:lineRule="exact"/>
        <w:jc w:val="both"/>
        <w:rPr>
          <w:rFonts w:ascii="Calibri" w:eastAsia="微軟正黑體" w:hAnsi="Calibri" w:cs="Calibri"/>
        </w:rPr>
      </w:pPr>
    </w:p>
    <w:p w14:paraId="269E3ED7" w14:textId="77777777" w:rsidR="0008086F" w:rsidRPr="0008086F" w:rsidRDefault="00424927" w:rsidP="0026463A">
      <w:pPr>
        <w:pStyle w:val="a9"/>
        <w:numPr>
          <w:ilvl w:val="1"/>
          <w:numId w:val="27"/>
        </w:numPr>
        <w:spacing w:after="0" w:line="340" w:lineRule="exact"/>
        <w:ind w:left="993" w:hanging="567"/>
        <w:jc w:val="both"/>
        <w:rPr>
          <w:rFonts w:ascii="Calibri" w:eastAsia="微軟正黑體" w:hAnsi="Calibri" w:cs="Calibri"/>
          <w:b/>
          <w:bCs/>
        </w:rPr>
      </w:pPr>
      <w:r w:rsidRPr="002707EF">
        <w:rPr>
          <w:rFonts w:ascii="Calibri" w:eastAsia="微軟正黑體" w:hAnsi="Calibri" w:cs="Calibri"/>
        </w:rPr>
        <w:t>Accuracy of Prices quoted in Proposal</w:t>
      </w:r>
      <w:r w:rsidR="002707EF">
        <w:rPr>
          <w:rFonts w:ascii="Calibri" w:eastAsia="微軟正黑體" w:hAnsi="Calibri" w:cs="Calibri"/>
        </w:rPr>
        <w:t xml:space="preserve">s </w:t>
      </w:r>
    </w:p>
    <w:p w14:paraId="0D825D96" w14:textId="0B3FB8B9" w:rsidR="002707EF" w:rsidRPr="002707EF" w:rsidRDefault="004C7D06" w:rsidP="0026463A">
      <w:pPr>
        <w:pStyle w:val="a9"/>
        <w:spacing w:after="0" w:line="340" w:lineRule="exact"/>
        <w:ind w:left="993"/>
        <w:jc w:val="both"/>
        <w:rPr>
          <w:rFonts w:ascii="Calibri" w:eastAsia="微軟正黑體" w:hAnsi="Calibri" w:cs="Calibri"/>
          <w:b/>
          <w:bCs/>
        </w:rPr>
      </w:pPr>
      <w:r w:rsidRPr="002707EF">
        <w:rPr>
          <w:rFonts w:ascii="Calibri" w:eastAsia="微軟正黑體" w:hAnsi="Calibri" w:cs="Calibri"/>
        </w:rPr>
        <w:t xml:space="preserve">Candidates should make certain the prices quoted are accurate before including them in their Proposals. Under no circumstances will any request be accepted for price adjustment on the </w:t>
      </w:r>
      <w:r w:rsidR="00E41C72" w:rsidRPr="002707EF">
        <w:rPr>
          <w:rFonts w:ascii="Calibri" w:eastAsia="微軟正黑體" w:hAnsi="Calibri" w:cs="Calibri"/>
        </w:rPr>
        <w:t>grounds</w:t>
      </w:r>
      <w:r w:rsidRPr="002707EF">
        <w:rPr>
          <w:rFonts w:ascii="Calibri" w:eastAsia="微軟正黑體" w:hAnsi="Calibri" w:cs="Calibri"/>
        </w:rPr>
        <w:t xml:space="preserve"> that a mistake has been made </w:t>
      </w:r>
      <w:r w:rsidR="001A0DF3" w:rsidRPr="002707EF">
        <w:rPr>
          <w:rFonts w:ascii="Calibri" w:eastAsia="微軟正黑體" w:hAnsi="Calibri" w:cs="Calibri"/>
        </w:rPr>
        <w:t>with</w:t>
      </w:r>
      <w:r w:rsidRPr="002707EF">
        <w:rPr>
          <w:rFonts w:ascii="Calibri" w:eastAsia="微軟正黑體" w:hAnsi="Calibri" w:cs="Calibri"/>
        </w:rPr>
        <w:t xml:space="preserve"> the prices quoted in the Proposal.</w:t>
      </w:r>
    </w:p>
    <w:p w14:paraId="5D4CF7CA" w14:textId="77777777" w:rsidR="002707EF" w:rsidRPr="002707EF" w:rsidRDefault="002707EF" w:rsidP="0026463A">
      <w:pPr>
        <w:pStyle w:val="a9"/>
        <w:spacing w:after="0" w:line="340" w:lineRule="exact"/>
        <w:jc w:val="both"/>
        <w:rPr>
          <w:rFonts w:ascii="Calibri" w:eastAsia="微軟正黑體" w:hAnsi="Calibri" w:cs="Calibri"/>
        </w:rPr>
      </w:pPr>
    </w:p>
    <w:p w14:paraId="079534BA" w14:textId="5CD90ADB" w:rsidR="00424927" w:rsidRPr="002707EF" w:rsidRDefault="004C7D06" w:rsidP="0026463A">
      <w:pPr>
        <w:pStyle w:val="a9"/>
        <w:numPr>
          <w:ilvl w:val="1"/>
          <w:numId w:val="27"/>
        </w:numPr>
        <w:spacing w:after="0" w:line="340" w:lineRule="exact"/>
        <w:ind w:left="993" w:hanging="567"/>
        <w:jc w:val="both"/>
        <w:rPr>
          <w:rFonts w:ascii="Calibri" w:eastAsia="微軟正黑體" w:hAnsi="Calibri" w:cs="Calibri"/>
          <w:b/>
          <w:bCs/>
        </w:rPr>
      </w:pPr>
      <w:r w:rsidRPr="002707EF">
        <w:rPr>
          <w:rFonts w:ascii="Calibri" w:eastAsia="微軟正黑體" w:hAnsi="Calibri" w:cs="Calibri"/>
        </w:rPr>
        <w:t>Payments will be made in Hong Kong Dollars.</w:t>
      </w:r>
      <w:r w:rsidR="00F06EB9" w:rsidRPr="002707EF">
        <w:rPr>
          <w:rFonts w:ascii="Calibri" w:eastAsia="微軟正黑體" w:hAnsi="Calibri" w:cs="Calibri"/>
        </w:rPr>
        <w:br/>
      </w:r>
    </w:p>
    <w:p w14:paraId="415D75B3" w14:textId="77777777" w:rsidR="00D740E2" w:rsidRPr="005B7489" w:rsidRDefault="00D740E2" w:rsidP="0026463A">
      <w:pPr>
        <w:pStyle w:val="a9"/>
        <w:spacing w:after="0" w:line="340" w:lineRule="exact"/>
        <w:ind w:left="390"/>
        <w:jc w:val="both"/>
        <w:rPr>
          <w:rFonts w:ascii="Calibri" w:eastAsia="微軟正黑體" w:hAnsi="Calibri" w:cs="Calibri"/>
        </w:rPr>
      </w:pPr>
    </w:p>
    <w:p w14:paraId="6D508050" w14:textId="77777777" w:rsidR="004625E5" w:rsidRDefault="00F91EAD" w:rsidP="0026463A">
      <w:pPr>
        <w:pStyle w:val="a9"/>
        <w:numPr>
          <w:ilvl w:val="0"/>
          <w:numId w:val="23"/>
        </w:numPr>
        <w:spacing w:after="0" w:line="340" w:lineRule="exact"/>
        <w:ind w:left="426" w:hanging="426"/>
        <w:jc w:val="both"/>
        <w:rPr>
          <w:rFonts w:ascii="Calibri" w:eastAsia="微軟正黑體" w:hAnsi="Calibri" w:cs="Calibri"/>
          <w:b/>
          <w:bCs/>
        </w:rPr>
      </w:pPr>
      <w:r w:rsidRPr="0008086F">
        <w:rPr>
          <w:rFonts w:ascii="Calibri" w:eastAsia="微軟正黑體" w:hAnsi="Calibri" w:cs="Calibri"/>
          <w:b/>
          <w:bCs/>
        </w:rPr>
        <w:t>Information to be supplied by Candidates</w:t>
      </w:r>
    </w:p>
    <w:p w14:paraId="477A2625" w14:textId="77777777" w:rsidR="00FA043C" w:rsidRDefault="00FA043C" w:rsidP="0026463A">
      <w:pPr>
        <w:pStyle w:val="a9"/>
        <w:spacing w:after="0" w:line="340" w:lineRule="exact"/>
        <w:ind w:left="426"/>
        <w:jc w:val="both"/>
        <w:rPr>
          <w:rFonts w:ascii="Calibri" w:eastAsia="微軟正黑體" w:hAnsi="Calibri" w:cs="Calibri"/>
        </w:rPr>
      </w:pPr>
    </w:p>
    <w:p w14:paraId="5DBE4A95" w14:textId="7317BAFD" w:rsidR="00A75963" w:rsidRPr="00264FB1" w:rsidRDefault="006E6B3C" w:rsidP="0026463A">
      <w:pPr>
        <w:pStyle w:val="a9"/>
        <w:numPr>
          <w:ilvl w:val="1"/>
          <w:numId w:val="6"/>
        </w:numPr>
        <w:spacing w:after="0" w:line="340" w:lineRule="exact"/>
        <w:ind w:left="993" w:hanging="567"/>
        <w:jc w:val="both"/>
        <w:rPr>
          <w:rFonts w:ascii="Calibri" w:eastAsia="微軟正黑體" w:hAnsi="Calibri" w:cs="Calibri"/>
          <w:b/>
          <w:bCs/>
        </w:rPr>
      </w:pPr>
      <w:r w:rsidRPr="004625E5">
        <w:rPr>
          <w:rFonts w:ascii="Calibri" w:eastAsia="微軟正黑體" w:hAnsi="Calibri" w:cs="Calibri"/>
        </w:rPr>
        <w:t xml:space="preserve">The following information shall be submitted together with the Proposal (hereinafter </w:t>
      </w:r>
      <w:r w:rsidR="004D232F" w:rsidRPr="004625E5">
        <w:rPr>
          <w:rFonts w:ascii="Calibri" w:eastAsia="微軟正黑體" w:hAnsi="Calibri" w:cs="Calibri"/>
        </w:rPr>
        <w:t>referred to</w:t>
      </w:r>
      <w:r w:rsidRPr="004625E5">
        <w:rPr>
          <w:rFonts w:ascii="Calibri" w:eastAsia="微軟正黑體" w:hAnsi="Calibri" w:cs="Calibri"/>
        </w:rPr>
        <w:t xml:space="preserve"> as the Candidate's Submission). Further, the Candidates shall supply all other </w:t>
      </w:r>
      <w:r w:rsidR="001D3629" w:rsidRPr="004625E5">
        <w:rPr>
          <w:rFonts w:ascii="Calibri" w:eastAsia="微軟正黑體" w:hAnsi="Calibri" w:cs="Calibri"/>
        </w:rPr>
        <w:t xml:space="preserve">information that is not mentioned here but is required in the Proposal Documents. A Candidate's Submission may be considered </w:t>
      </w:r>
      <w:r w:rsidR="00F47E46" w:rsidRPr="004625E5">
        <w:rPr>
          <w:rFonts w:ascii="Calibri" w:eastAsia="微軟正黑體" w:hAnsi="Calibri" w:cs="Calibri"/>
        </w:rPr>
        <w:t>invalid,</w:t>
      </w:r>
      <w:r w:rsidR="001D3629" w:rsidRPr="004625E5">
        <w:rPr>
          <w:rFonts w:ascii="Calibri" w:eastAsia="微軟正黑體" w:hAnsi="Calibri" w:cs="Calibri"/>
        </w:rPr>
        <w:t xml:space="preserve"> and the Candidate will be disqualified if any of the information is not submitted.</w:t>
      </w:r>
    </w:p>
    <w:p w14:paraId="706D5EBD" w14:textId="77777777" w:rsidR="00264FB1" w:rsidRPr="00A75963" w:rsidRDefault="00264FB1" w:rsidP="0026463A">
      <w:pPr>
        <w:pStyle w:val="a9"/>
        <w:spacing w:after="0" w:line="340" w:lineRule="exact"/>
        <w:ind w:left="993"/>
        <w:jc w:val="both"/>
        <w:rPr>
          <w:rFonts w:ascii="Calibri" w:eastAsia="微軟正黑體" w:hAnsi="Calibri" w:cs="Calibri"/>
          <w:b/>
          <w:bCs/>
        </w:rPr>
      </w:pPr>
    </w:p>
    <w:p w14:paraId="02737A01" w14:textId="77777777" w:rsidR="009C0C0F" w:rsidRPr="009C0C0F" w:rsidRDefault="00F47E46" w:rsidP="0026463A">
      <w:pPr>
        <w:pStyle w:val="a9"/>
        <w:numPr>
          <w:ilvl w:val="1"/>
          <w:numId w:val="6"/>
        </w:numPr>
        <w:spacing w:after="0" w:line="340" w:lineRule="exact"/>
        <w:ind w:left="993" w:hanging="567"/>
        <w:jc w:val="both"/>
        <w:rPr>
          <w:rFonts w:ascii="Calibri" w:eastAsia="微軟正黑體" w:hAnsi="Calibri" w:cs="Calibri"/>
          <w:b/>
          <w:bCs/>
        </w:rPr>
      </w:pPr>
      <w:r w:rsidRPr="00A75963">
        <w:rPr>
          <w:rFonts w:ascii="Calibri" w:eastAsia="微軟正黑體" w:hAnsi="Calibri" w:cs="Calibri"/>
        </w:rPr>
        <w:t>Statement of Compliance</w:t>
      </w:r>
      <w:r w:rsidRPr="00A75963">
        <w:rPr>
          <w:rFonts w:ascii="Calibri" w:eastAsia="微軟正黑體" w:hAnsi="Calibri" w:cs="Calibri"/>
        </w:rPr>
        <w:br/>
      </w:r>
      <w:r w:rsidR="00AA21CE" w:rsidRPr="00A75963">
        <w:rPr>
          <w:rFonts w:ascii="Calibri" w:eastAsia="微軟正黑體" w:hAnsi="Calibri" w:cs="Calibri"/>
        </w:rPr>
        <w:t>Candidates shall submit a clause-by-clause statement of compliance with their Proposals stating whether the offered services comply with the requirements laid down in the Proposal Documents. If a Proposal does not conform in any particular aspect, the relevant Candidate shall provide full details of an alternative offer to such requirement. However, HKCSS reserves the right to accept or reject any such Proposal. Candidates shall also submit a description note to summarize their Proposals, highlighting the most important features and describe how the offered services can meet the requirements of the Proposal Documents.</w:t>
      </w:r>
    </w:p>
    <w:p w14:paraId="231C2639" w14:textId="77777777" w:rsidR="009C0C0F" w:rsidRPr="009C0C0F" w:rsidRDefault="009C0C0F" w:rsidP="0026463A">
      <w:pPr>
        <w:pStyle w:val="a9"/>
        <w:spacing w:after="0" w:line="340" w:lineRule="exact"/>
        <w:jc w:val="both"/>
        <w:rPr>
          <w:rFonts w:ascii="Calibri" w:eastAsia="微軟正黑體" w:hAnsi="Calibri" w:cs="Calibri"/>
        </w:rPr>
      </w:pPr>
    </w:p>
    <w:p w14:paraId="44E1B20A" w14:textId="77777777" w:rsidR="00B53869" w:rsidRPr="00B53869" w:rsidRDefault="00AA21CE" w:rsidP="0026463A">
      <w:pPr>
        <w:pStyle w:val="a9"/>
        <w:numPr>
          <w:ilvl w:val="1"/>
          <w:numId w:val="6"/>
        </w:numPr>
        <w:spacing w:after="0" w:line="340" w:lineRule="exact"/>
        <w:ind w:left="993" w:hanging="567"/>
        <w:jc w:val="both"/>
        <w:rPr>
          <w:rFonts w:ascii="Calibri" w:eastAsia="微軟正黑體" w:hAnsi="Calibri" w:cs="Calibri"/>
          <w:b/>
          <w:bCs/>
        </w:rPr>
      </w:pPr>
      <w:r w:rsidRPr="009C0C0F">
        <w:rPr>
          <w:rFonts w:ascii="Calibri" w:eastAsia="微軟正黑體" w:hAnsi="Calibri" w:cs="Calibri"/>
        </w:rPr>
        <w:t>Price Schedule</w:t>
      </w:r>
      <w:r w:rsidRPr="009C0C0F">
        <w:rPr>
          <w:rFonts w:ascii="Calibri" w:eastAsia="微軟正黑體" w:hAnsi="Calibri" w:cs="Calibri"/>
        </w:rPr>
        <w:br/>
        <w:t xml:space="preserve">Candidates must provide the Price </w:t>
      </w:r>
      <w:r w:rsidR="00E41C72" w:rsidRPr="009C0C0F">
        <w:rPr>
          <w:rFonts w:ascii="Calibri" w:eastAsia="微軟正黑體" w:hAnsi="Calibri" w:cs="Calibri"/>
        </w:rPr>
        <w:t>Schedule,</w:t>
      </w:r>
      <w:r w:rsidRPr="009C0C0F">
        <w:rPr>
          <w:rFonts w:ascii="Calibri" w:eastAsia="微軟正黑體" w:hAnsi="Calibri" w:cs="Calibri"/>
        </w:rPr>
        <w:t xml:space="preserve"> and all information required therein. Items in the Price Schedule should be fully priced and totaled. The Price Schedule must be duly signed by the Candidate with company chop.</w:t>
      </w:r>
    </w:p>
    <w:p w14:paraId="2177F96F" w14:textId="77777777" w:rsidR="00B53869" w:rsidRPr="00B53869" w:rsidRDefault="00B53869" w:rsidP="0026463A">
      <w:pPr>
        <w:pStyle w:val="a9"/>
        <w:spacing w:after="0" w:line="340" w:lineRule="exact"/>
        <w:jc w:val="both"/>
        <w:rPr>
          <w:rFonts w:ascii="Calibri" w:eastAsia="微軟正黑體" w:hAnsi="Calibri" w:cs="Calibri"/>
        </w:rPr>
      </w:pPr>
    </w:p>
    <w:p w14:paraId="41E435FF" w14:textId="66116878" w:rsidR="00C70869" w:rsidRPr="00B53869" w:rsidRDefault="00227F52" w:rsidP="0026463A">
      <w:pPr>
        <w:pStyle w:val="a9"/>
        <w:numPr>
          <w:ilvl w:val="1"/>
          <w:numId w:val="6"/>
        </w:numPr>
        <w:spacing w:after="0" w:line="340" w:lineRule="exact"/>
        <w:ind w:left="993" w:hanging="567"/>
        <w:jc w:val="both"/>
        <w:rPr>
          <w:rFonts w:ascii="Calibri" w:eastAsia="微軟正黑體" w:hAnsi="Calibri" w:cs="Calibri"/>
          <w:b/>
          <w:bCs/>
        </w:rPr>
      </w:pPr>
      <w:r w:rsidRPr="00B53869">
        <w:rPr>
          <w:rFonts w:ascii="Calibri" w:eastAsia="微軟正黑體" w:hAnsi="Calibri" w:cs="Calibri"/>
        </w:rPr>
        <w:t>Service Provider Information</w:t>
      </w:r>
      <w:r w:rsidRPr="00B53869">
        <w:rPr>
          <w:rFonts w:ascii="Calibri" w:eastAsia="微軟正黑體" w:hAnsi="Calibri" w:cs="Calibri"/>
        </w:rPr>
        <w:br/>
        <w:t>The information to be supplied by Candidates under Clause 13 herein.</w:t>
      </w:r>
      <w:r w:rsidR="00C70869" w:rsidRPr="00B53869">
        <w:rPr>
          <w:rFonts w:ascii="Calibri" w:eastAsia="微軟正黑體" w:hAnsi="Calibri" w:cs="Calibri"/>
        </w:rPr>
        <w:t xml:space="preserve"> </w:t>
      </w:r>
      <w:r w:rsidR="00C70869" w:rsidRPr="00B53869">
        <w:rPr>
          <w:rFonts w:ascii="Calibri" w:eastAsia="微軟正黑體" w:hAnsi="Calibri" w:cs="Calibri"/>
        </w:rPr>
        <w:br/>
      </w:r>
    </w:p>
    <w:p w14:paraId="69C477DD" w14:textId="08E694A3" w:rsidR="00244579" w:rsidRDefault="00C70869" w:rsidP="0026463A">
      <w:pPr>
        <w:pStyle w:val="a9"/>
        <w:numPr>
          <w:ilvl w:val="0"/>
          <w:numId w:val="17"/>
        </w:numPr>
        <w:spacing w:after="0" w:line="340" w:lineRule="exact"/>
        <w:jc w:val="both"/>
        <w:rPr>
          <w:rFonts w:ascii="Calibri" w:eastAsia="微軟正黑體" w:hAnsi="Calibri" w:cs="Calibri"/>
          <w:b/>
          <w:bCs/>
        </w:rPr>
      </w:pPr>
      <w:r w:rsidRPr="005B7489">
        <w:rPr>
          <w:rFonts w:ascii="Calibri" w:eastAsia="微軟正黑體" w:hAnsi="Calibri" w:cs="Calibri"/>
          <w:b/>
          <w:bCs/>
        </w:rPr>
        <w:t>Complete Offer</w:t>
      </w:r>
      <w:r w:rsidR="00271D44">
        <w:rPr>
          <w:rFonts w:ascii="Calibri" w:eastAsia="微軟正黑體" w:hAnsi="Calibri" w:cs="Calibri"/>
          <w:b/>
          <w:bCs/>
        </w:rPr>
        <w:t xml:space="preserve"> of Services</w:t>
      </w:r>
    </w:p>
    <w:p w14:paraId="7106DD6B" w14:textId="77777777" w:rsidR="00C52024" w:rsidRDefault="00C52024" w:rsidP="0026463A">
      <w:pPr>
        <w:pStyle w:val="a9"/>
        <w:spacing w:after="0" w:line="340" w:lineRule="exact"/>
        <w:ind w:left="360"/>
        <w:jc w:val="both"/>
        <w:rPr>
          <w:rFonts w:ascii="Calibri" w:eastAsia="微軟正黑體" w:hAnsi="Calibri" w:cs="Calibri"/>
          <w:b/>
          <w:bCs/>
        </w:rPr>
      </w:pPr>
    </w:p>
    <w:p w14:paraId="25E30972" w14:textId="68E78B4F" w:rsidR="002A02CC" w:rsidRPr="00244579" w:rsidRDefault="003746EA" w:rsidP="0026463A">
      <w:pPr>
        <w:pStyle w:val="a9"/>
        <w:numPr>
          <w:ilvl w:val="1"/>
          <w:numId w:val="17"/>
        </w:numPr>
        <w:spacing w:after="0" w:line="340" w:lineRule="exact"/>
        <w:ind w:left="993" w:hanging="567"/>
        <w:jc w:val="both"/>
        <w:rPr>
          <w:rFonts w:ascii="Calibri" w:eastAsia="微軟正黑體" w:hAnsi="Calibri" w:cs="Calibri"/>
          <w:b/>
          <w:bCs/>
        </w:rPr>
      </w:pPr>
      <w:r w:rsidRPr="00244579">
        <w:rPr>
          <w:rFonts w:ascii="Calibri" w:eastAsia="微軟正黑體" w:hAnsi="Calibri" w:cs="Calibri"/>
        </w:rPr>
        <w:t>Candidates shall submit Proposals to meet all the requirements as stated in the Proposal Documents. Proposals with only a partial quotation will not be considered.</w:t>
      </w:r>
      <w:r w:rsidR="0064777F" w:rsidRPr="00244579">
        <w:rPr>
          <w:rFonts w:ascii="Calibri" w:eastAsia="微軟正黑體" w:hAnsi="Calibri" w:cs="Calibri"/>
        </w:rPr>
        <w:br/>
      </w:r>
      <w:r w:rsidR="00904281" w:rsidRPr="00244579">
        <w:rPr>
          <w:rFonts w:ascii="Calibri" w:eastAsia="微軟正黑體" w:hAnsi="Calibri" w:cs="Calibri"/>
          <w:b/>
          <w:bCs/>
        </w:rPr>
        <w:br/>
      </w:r>
    </w:p>
    <w:p w14:paraId="761F9366" w14:textId="1DD4D3AF" w:rsidR="00DB7919" w:rsidRDefault="0064777F" w:rsidP="0026463A">
      <w:pPr>
        <w:pStyle w:val="a9"/>
        <w:numPr>
          <w:ilvl w:val="0"/>
          <w:numId w:val="28"/>
        </w:numPr>
        <w:spacing w:after="0" w:line="340" w:lineRule="exact"/>
        <w:jc w:val="both"/>
        <w:rPr>
          <w:rFonts w:ascii="Calibri" w:eastAsia="微軟正黑體" w:hAnsi="Calibri" w:cs="Calibri"/>
          <w:b/>
          <w:bCs/>
        </w:rPr>
      </w:pPr>
      <w:r w:rsidRPr="00455E5F">
        <w:rPr>
          <w:rFonts w:ascii="Calibri" w:eastAsia="微軟正黑體" w:hAnsi="Calibri" w:cs="Calibri"/>
          <w:b/>
          <w:bCs/>
        </w:rPr>
        <w:t>Candidates’ Proposals</w:t>
      </w:r>
    </w:p>
    <w:p w14:paraId="08C99913" w14:textId="77777777" w:rsidR="00451891" w:rsidRDefault="00451891" w:rsidP="0026463A">
      <w:pPr>
        <w:pStyle w:val="a9"/>
        <w:spacing w:after="0" w:line="340" w:lineRule="exact"/>
        <w:ind w:left="360"/>
        <w:jc w:val="both"/>
        <w:rPr>
          <w:rFonts w:ascii="Calibri" w:eastAsia="微軟正黑體" w:hAnsi="Calibri" w:cs="Calibri"/>
          <w:b/>
          <w:bCs/>
        </w:rPr>
      </w:pPr>
    </w:p>
    <w:p w14:paraId="2011E102" w14:textId="6A543AAF" w:rsidR="00CF7E30" w:rsidRPr="00D062AA" w:rsidRDefault="0064777F" w:rsidP="0026463A">
      <w:pPr>
        <w:pStyle w:val="a9"/>
        <w:numPr>
          <w:ilvl w:val="1"/>
          <w:numId w:val="28"/>
        </w:numPr>
        <w:spacing w:after="0" w:line="340" w:lineRule="exact"/>
        <w:ind w:left="993" w:hanging="633"/>
        <w:jc w:val="both"/>
        <w:rPr>
          <w:rFonts w:ascii="Calibri" w:eastAsia="微軟正黑體" w:hAnsi="Calibri" w:cs="Calibri"/>
          <w:b/>
          <w:bCs/>
        </w:rPr>
      </w:pPr>
      <w:r w:rsidRPr="00DB7919">
        <w:rPr>
          <w:rFonts w:ascii="Calibri" w:eastAsia="微軟正黑體" w:hAnsi="Calibri" w:cs="Calibri"/>
        </w:rPr>
        <w:t xml:space="preserve">Counter proposals from Candidates will only be considered in exceptional circumstances and at the absolute discretion of HKCSS on </w:t>
      </w:r>
      <w:r w:rsidR="00E41C72" w:rsidRPr="00DB7919">
        <w:rPr>
          <w:rFonts w:ascii="Calibri" w:eastAsia="微軟正黑體" w:hAnsi="Calibri" w:cs="Calibri"/>
        </w:rPr>
        <w:t>the issue</w:t>
      </w:r>
      <w:r w:rsidRPr="00DB7919">
        <w:rPr>
          <w:rFonts w:ascii="Calibri" w:eastAsia="微軟正黑體" w:hAnsi="Calibri" w:cs="Calibri"/>
        </w:rPr>
        <w:t xml:space="preserve"> of fundamental importance to the Proposal Documents. Any counter proposal must be drafted and submitted in the following manner:</w:t>
      </w:r>
    </w:p>
    <w:p w14:paraId="3C5C3A05" w14:textId="77777777" w:rsidR="00D062AA" w:rsidRPr="00CF7E30" w:rsidRDefault="00D062AA" w:rsidP="0026463A">
      <w:pPr>
        <w:pStyle w:val="a9"/>
        <w:spacing w:after="0" w:line="340" w:lineRule="exact"/>
        <w:ind w:left="993"/>
        <w:jc w:val="both"/>
        <w:rPr>
          <w:rFonts w:ascii="Calibri" w:eastAsia="微軟正黑體" w:hAnsi="Calibri" w:cs="Calibri"/>
          <w:b/>
          <w:bCs/>
        </w:rPr>
      </w:pPr>
    </w:p>
    <w:p w14:paraId="2E8C6177" w14:textId="77777777" w:rsidR="00364E83" w:rsidRPr="00364E83" w:rsidRDefault="00BF72F7" w:rsidP="0026463A">
      <w:pPr>
        <w:pStyle w:val="a9"/>
        <w:numPr>
          <w:ilvl w:val="0"/>
          <w:numId w:val="30"/>
        </w:numPr>
        <w:spacing w:after="0" w:line="340" w:lineRule="exact"/>
        <w:jc w:val="both"/>
        <w:rPr>
          <w:rFonts w:ascii="Calibri" w:eastAsia="微軟正黑體" w:hAnsi="Calibri" w:cs="Calibri"/>
          <w:b/>
          <w:bCs/>
        </w:rPr>
      </w:pPr>
      <w:r w:rsidRPr="00297FDE">
        <w:rPr>
          <w:rFonts w:ascii="Calibri" w:eastAsia="微軟正黑體" w:hAnsi="Calibri" w:cs="Calibri"/>
        </w:rPr>
        <w:t>The counter proposal must be put under a separate appendix called “Counter proposal to the Proposal Documents”.</w:t>
      </w:r>
      <w:r w:rsidR="00297FDE">
        <w:rPr>
          <w:rFonts w:ascii="Calibri" w:eastAsia="微軟正黑體" w:hAnsi="Calibri" w:cs="Calibri"/>
        </w:rPr>
        <w:t xml:space="preserve"> </w:t>
      </w:r>
    </w:p>
    <w:p w14:paraId="2ACA8060" w14:textId="77777777" w:rsidR="008C6BA3" w:rsidRPr="008C6BA3" w:rsidRDefault="00465684" w:rsidP="0026463A">
      <w:pPr>
        <w:pStyle w:val="a9"/>
        <w:numPr>
          <w:ilvl w:val="0"/>
          <w:numId w:val="30"/>
        </w:numPr>
        <w:spacing w:after="0" w:line="340" w:lineRule="exact"/>
        <w:jc w:val="both"/>
        <w:rPr>
          <w:rFonts w:ascii="Calibri" w:eastAsia="微軟正黑體" w:hAnsi="Calibri" w:cs="Calibri"/>
          <w:b/>
          <w:bCs/>
        </w:rPr>
      </w:pPr>
      <w:r w:rsidRPr="00297FDE">
        <w:rPr>
          <w:rFonts w:ascii="Calibri" w:eastAsia="微軟正黑體" w:hAnsi="Calibri" w:cs="Calibri"/>
        </w:rPr>
        <w:t>The counter proposal must adhere to the format of the Proposal Documents.</w:t>
      </w:r>
      <w:r w:rsidR="00297FDE">
        <w:rPr>
          <w:rFonts w:ascii="Calibri" w:eastAsia="微軟正黑體" w:hAnsi="Calibri" w:cs="Calibri"/>
        </w:rPr>
        <w:t xml:space="preserve"> </w:t>
      </w:r>
    </w:p>
    <w:p w14:paraId="1B448F17" w14:textId="77777777" w:rsidR="008C6BA3" w:rsidRPr="008C6BA3" w:rsidRDefault="00465684" w:rsidP="0026463A">
      <w:pPr>
        <w:pStyle w:val="a9"/>
        <w:numPr>
          <w:ilvl w:val="0"/>
          <w:numId w:val="30"/>
        </w:numPr>
        <w:spacing w:after="0" w:line="340" w:lineRule="exact"/>
        <w:jc w:val="both"/>
        <w:rPr>
          <w:rFonts w:ascii="Calibri" w:eastAsia="微軟正黑體" w:hAnsi="Calibri" w:cs="Calibri"/>
          <w:b/>
          <w:bCs/>
        </w:rPr>
      </w:pPr>
      <w:r w:rsidRPr="00297FDE">
        <w:rPr>
          <w:rFonts w:ascii="Calibri" w:eastAsia="微軟正黑體" w:hAnsi="Calibri" w:cs="Calibri"/>
        </w:rPr>
        <w:t>The original version of the relevant provision must be fully recited before any proposed alteration or deletion is made.</w:t>
      </w:r>
      <w:r w:rsidR="00297FDE">
        <w:rPr>
          <w:rFonts w:ascii="Calibri" w:eastAsia="微軟正黑體" w:hAnsi="Calibri" w:cs="Calibri"/>
        </w:rPr>
        <w:t xml:space="preserve"> </w:t>
      </w:r>
    </w:p>
    <w:p w14:paraId="15CB6142" w14:textId="77777777" w:rsidR="008C6BA3" w:rsidRPr="008C6BA3" w:rsidRDefault="00465684" w:rsidP="0026463A">
      <w:pPr>
        <w:pStyle w:val="a9"/>
        <w:numPr>
          <w:ilvl w:val="0"/>
          <w:numId w:val="30"/>
        </w:numPr>
        <w:spacing w:after="0" w:line="340" w:lineRule="exact"/>
        <w:jc w:val="both"/>
        <w:rPr>
          <w:rFonts w:ascii="Calibri" w:eastAsia="微軟正黑體" w:hAnsi="Calibri" w:cs="Calibri"/>
          <w:b/>
          <w:bCs/>
        </w:rPr>
      </w:pPr>
      <w:r w:rsidRPr="00297FDE">
        <w:rPr>
          <w:rFonts w:ascii="Calibri" w:eastAsia="微軟正黑體" w:hAnsi="Calibri" w:cs="Calibri"/>
        </w:rPr>
        <w:t>Any alteration to any terms or requirements must be underlined and must bear the corresponding clause number unless it is an addition to the Proposal Documents.</w:t>
      </w:r>
      <w:r w:rsidR="00297FDE">
        <w:rPr>
          <w:rFonts w:ascii="Calibri" w:eastAsia="微軟正黑體" w:hAnsi="Calibri" w:cs="Calibri"/>
        </w:rPr>
        <w:t xml:space="preserve"> </w:t>
      </w:r>
    </w:p>
    <w:p w14:paraId="60FEFC02" w14:textId="77777777" w:rsidR="008C6BA3" w:rsidRPr="008C6BA3" w:rsidRDefault="00465684" w:rsidP="0026463A">
      <w:pPr>
        <w:pStyle w:val="a9"/>
        <w:numPr>
          <w:ilvl w:val="0"/>
          <w:numId w:val="30"/>
        </w:numPr>
        <w:spacing w:after="0" w:line="340" w:lineRule="exact"/>
        <w:jc w:val="both"/>
        <w:rPr>
          <w:rFonts w:ascii="Calibri" w:eastAsia="微軟正黑體" w:hAnsi="Calibri" w:cs="Calibri"/>
          <w:b/>
          <w:bCs/>
        </w:rPr>
      </w:pPr>
      <w:r w:rsidRPr="00297FDE">
        <w:rPr>
          <w:rFonts w:ascii="Calibri" w:eastAsia="微軟正黑體" w:hAnsi="Calibri" w:cs="Calibri"/>
        </w:rPr>
        <w:t>Words to be deleted should be crossed out by a single line only.</w:t>
      </w:r>
      <w:r w:rsidR="00297FDE">
        <w:rPr>
          <w:rFonts w:ascii="Calibri" w:eastAsia="微軟正黑體" w:hAnsi="Calibri" w:cs="Calibri"/>
        </w:rPr>
        <w:t xml:space="preserve"> </w:t>
      </w:r>
    </w:p>
    <w:p w14:paraId="16D49EF2" w14:textId="0E36A259" w:rsidR="00DF3F7D" w:rsidRPr="008C0AD0" w:rsidRDefault="00465684" w:rsidP="0026463A">
      <w:pPr>
        <w:pStyle w:val="a9"/>
        <w:numPr>
          <w:ilvl w:val="0"/>
          <w:numId w:val="30"/>
        </w:numPr>
        <w:spacing w:after="0" w:line="340" w:lineRule="exact"/>
        <w:jc w:val="both"/>
        <w:rPr>
          <w:rFonts w:ascii="Calibri" w:eastAsia="微軟正黑體" w:hAnsi="Calibri" w:cs="Calibri"/>
          <w:b/>
          <w:bCs/>
        </w:rPr>
      </w:pPr>
      <w:r w:rsidRPr="00297FDE">
        <w:rPr>
          <w:rFonts w:ascii="Calibri" w:eastAsia="微軟正黑體" w:hAnsi="Calibri" w:cs="Calibri"/>
        </w:rPr>
        <w:t xml:space="preserve">Explanation should be given below any such alteration or deletion and be put in a bracket </w:t>
      </w:r>
      <w:proofErr w:type="gramStart"/>
      <w:r w:rsidRPr="00297FDE">
        <w:rPr>
          <w:rFonts w:ascii="Calibri" w:eastAsia="微軟正黑體" w:hAnsi="Calibri" w:cs="Calibri"/>
        </w:rPr>
        <w:t>( )</w:t>
      </w:r>
      <w:proofErr w:type="gramEnd"/>
      <w:r w:rsidRPr="00297FDE">
        <w:rPr>
          <w:rFonts w:ascii="Calibri" w:eastAsia="微軟正黑體" w:hAnsi="Calibri" w:cs="Calibri"/>
        </w:rPr>
        <w:t>.</w:t>
      </w:r>
    </w:p>
    <w:p w14:paraId="307E9609" w14:textId="77777777" w:rsidR="008C0AD0" w:rsidRPr="00DF3F7D" w:rsidRDefault="008C0AD0" w:rsidP="0026463A">
      <w:pPr>
        <w:pStyle w:val="a9"/>
        <w:spacing w:after="0" w:line="340" w:lineRule="exact"/>
        <w:ind w:left="993"/>
        <w:jc w:val="both"/>
        <w:rPr>
          <w:rFonts w:ascii="Calibri" w:eastAsia="微軟正黑體" w:hAnsi="Calibri" w:cs="Calibri"/>
          <w:b/>
          <w:bCs/>
        </w:rPr>
      </w:pPr>
    </w:p>
    <w:p w14:paraId="75B514F2" w14:textId="77777777" w:rsidR="00F06043" w:rsidRPr="00F06043" w:rsidRDefault="00795C44" w:rsidP="0026463A">
      <w:pPr>
        <w:pStyle w:val="a9"/>
        <w:numPr>
          <w:ilvl w:val="1"/>
          <w:numId w:val="28"/>
        </w:numPr>
        <w:spacing w:after="0" w:line="340" w:lineRule="exact"/>
        <w:ind w:left="993" w:hanging="633"/>
        <w:jc w:val="both"/>
        <w:rPr>
          <w:rFonts w:ascii="Calibri" w:eastAsia="微軟正黑體" w:hAnsi="Calibri" w:cs="Calibri"/>
          <w:b/>
          <w:bCs/>
        </w:rPr>
      </w:pPr>
      <w:r w:rsidRPr="00DF3F7D">
        <w:rPr>
          <w:rFonts w:ascii="Calibri" w:eastAsia="微軟正黑體" w:hAnsi="Calibri" w:cs="Calibri"/>
        </w:rPr>
        <w:t>A counter proposal not submitted in accordance with the above requirements will be considered to be general comments only and will not in any way affect the validity of any terms and conditions in the Proposal Documents.</w:t>
      </w:r>
    </w:p>
    <w:p w14:paraId="3EF181F9" w14:textId="77777777" w:rsidR="00F06043" w:rsidRPr="00F06043" w:rsidRDefault="00F06043" w:rsidP="0026463A">
      <w:pPr>
        <w:pStyle w:val="a9"/>
        <w:spacing w:after="0" w:line="340" w:lineRule="exact"/>
        <w:jc w:val="both"/>
        <w:rPr>
          <w:rFonts w:ascii="Calibri" w:eastAsia="微軟正黑體" w:hAnsi="Calibri" w:cs="Calibri"/>
        </w:rPr>
      </w:pPr>
    </w:p>
    <w:p w14:paraId="3D00BFFF" w14:textId="16F9C055" w:rsidR="00AF34F1" w:rsidRPr="00F06043" w:rsidRDefault="00BE40E7" w:rsidP="0026463A">
      <w:pPr>
        <w:pStyle w:val="a9"/>
        <w:numPr>
          <w:ilvl w:val="1"/>
          <w:numId w:val="28"/>
        </w:numPr>
        <w:spacing w:after="0" w:line="340" w:lineRule="exact"/>
        <w:ind w:left="993" w:hanging="633"/>
        <w:jc w:val="both"/>
        <w:rPr>
          <w:rFonts w:ascii="Calibri" w:eastAsia="微軟正黑體" w:hAnsi="Calibri" w:cs="Calibri"/>
          <w:b/>
          <w:bCs/>
        </w:rPr>
      </w:pPr>
      <w:r w:rsidRPr="00F06043">
        <w:rPr>
          <w:rFonts w:ascii="Calibri" w:eastAsia="微軟正黑體" w:hAnsi="Calibri" w:cs="Calibri"/>
        </w:rPr>
        <w:t>Alternative proposals that will improve the value of a Proposal may be submitted. HKCSS, through her Representative, reserves the right to negotiate with any Candidate about the terms of a Proposal.</w:t>
      </w:r>
      <w:r w:rsidR="00315B14" w:rsidRPr="00F06043">
        <w:rPr>
          <w:rFonts w:ascii="Calibri" w:eastAsia="微軟正黑體" w:hAnsi="Calibri" w:cs="Calibri"/>
        </w:rPr>
        <w:br/>
      </w:r>
    </w:p>
    <w:p w14:paraId="730D9B9E" w14:textId="77777777" w:rsidR="002A17E8" w:rsidRDefault="00315B14" w:rsidP="0026463A">
      <w:pPr>
        <w:pStyle w:val="a9"/>
        <w:numPr>
          <w:ilvl w:val="0"/>
          <w:numId w:val="28"/>
        </w:numPr>
        <w:spacing w:after="0" w:line="340" w:lineRule="exact"/>
        <w:jc w:val="both"/>
        <w:rPr>
          <w:rFonts w:ascii="Calibri" w:eastAsia="微軟正黑體" w:hAnsi="Calibri" w:cs="Calibri"/>
          <w:b/>
          <w:bCs/>
        </w:rPr>
      </w:pPr>
      <w:r w:rsidRPr="00060464">
        <w:rPr>
          <w:rFonts w:ascii="Calibri" w:eastAsia="微軟正黑體" w:hAnsi="Calibri" w:cs="Calibri"/>
          <w:b/>
          <w:bCs/>
        </w:rPr>
        <w:t>Acceptance</w:t>
      </w:r>
    </w:p>
    <w:p w14:paraId="6CA1CFF4" w14:textId="77777777" w:rsidR="002A17E8" w:rsidRDefault="002A17E8" w:rsidP="0026463A">
      <w:pPr>
        <w:pStyle w:val="a9"/>
        <w:spacing w:after="0" w:line="340" w:lineRule="exact"/>
        <w:ind w:left="360"/>
        <w:jc w:val="both"/>
        <w:rPr>
          <w:rFonts w:ascii="Calibri" w:eastAsia="微軟正黑體" w:hAnsi="Calibri" w:cs="Calibri"/>
        </w:rPr>
      </w:pPr>
    </w:p>
    <w:p w14:paraId="5B2C3B63" w14:textId="09D20E56" w:rsidR="00496F06" w:rsidRPr="0018214F" w:rsidRDefault="00E73B85" w:rsidP="0026463A">
      <w:pPr>
        <w:pStyle w:val="a9"/>
        <w:numPr>
          <w:ilvl w:val="1"/>
          <w:numId w:val="28"/>
        </w:numPr>
        <w:tabs>
          <w:tab w:val="left" w:pos="993"/>
        </w:tabs>
        <w:spacing w:after="0" w:line="340" w:lineRule="exact"/>
        <w:ind w:left="993" w:hanging="567"/>
        <w:jc w:val="both"/>
        <w:rPr>
          <w:rFonts w:ascii="Calibri" w:eastAsia="微軟正黑體" w:hAnsi="Calibri" w:cs="Calibri"/>
          <w:b/>
          <w:bCs/>
        </w:rPr>
      </w:pPr>
      <w:r w:rsidRPr="002A17E8">
        <w:rPr>
          <w:rFonts w:ascii="Calibri" w:eastAsia="微軟正黑體" w:hAnsi="Calibri" w:cs="Calibri"/>
        </w:rPr>
        <w:t xml:space="preserve">HKCSS is not bound to accept the lowest price or any Proposal at all and reserves the absolute right to accept all or any part or </w:t>
      </w:r>
      <w:r w:rsidR="00E41C72" w:rsidRPr="002A17E8">
        <w:rPr>
          <w:rFonts w:ascii="Calibri" w:eastAsia="微軟正黑體" w:hAnsi="Calibri" w:cs="Calibri"/>
        </w:rPr>
        <w:t>part</w:t>
      </w:r>
      <w:r w:rsidRPr="002A17E8">
        <w:rPr>
          <w:rFonts w:ascii="Calibri" w:eastAsia="微軟正黑體" w:hAnsi="Calibri" w:cs="Calibri"/>
        </w:rPr>
        <w:t xml:space="preserve"> of any Proposal at any time within the period mentioned in clause 4 hereof.</w:t>
      </w:r>
    </w:p>
    <w:p w14:paraId="5A7CBE66" w14:textId="77777777" w:rsidR="0018214F" w:rsidRPr="00496F06" w:rsidRDefault="0018214F" w:rsidP="0026463A">
      <w:pPr>
        <w:pStyle w:val="a9"/>
        <w:tabs>
          <w:tab w:val="left" w:pos="993"/>
        </w:tabs>
        <w:spacing w:after="0" w:line="340" w:lineRule="exact"/>
        <w:ind w:left="993"/>
        <w:jc w:val="both"/>
        <w:rPr>
          <w:rFonts w:ascii="Calibri" w:eastAsia="微軟正黑體" w:hAnsi="Calibri" w:cs="Calibri"/>
          <w:b/>
          <w:bCs/>
        </w:rPr>
      </w:pPr>
    </w:p>
    <w:p w14:paraId="7C7F6376" w14:textId="53D900AB" w:rsidR="008E78E3" w:rsidRPr="008E78E3" w:rsidRDefault="001A68BE" w:rsidP="0026463A">
      <w:pPr>
        <w:pStyle w:val="a9"/>
        <w:numPr>
          <w:ilvl w:val="1"/>
          <w:numId w:val="28"/>
        </w:numPr>
        <w:tabs>
          <w:tab w:val="left" w:pos="993"/>
        </w:tabs>
        <w:spacing w:after="0" w:line="340" w:lineRule="exact"/>
        <w:ind w:left="993" w:hanging="567"/>
        <w:jc w:val="both"/>
        <w:rPr>
          <w:rFonts w:ascii="Calibri" w:eastAsia="微軟正黑體" w:hAnsi="Calibri" w:cs="Calibri"/>
          <w:b/>
          <w:bCs/>
        </w:rPr>
      </w:pPr>
      <w:r w:rsidRPr="00496F06">
        <w:rPr>
          <w:rFonts w:ascii="Calibri" w:eastAsia="微軟正黑體" w:hAnsi="Calibri" w:cs="Calibri"/>
        </w:rPr>
        <w:lastRenderedPageBreak/>
        <w:t xml:space="preserve">HKCSS will enter </w:t>
      </w:r>
      <w:r w:rsidR="00665248">
        <w:rPr>
          <w:rFonts w:ascii="Calibri" w:eastAsia="微軟正黑體" w:hAnsi="Calibri" w:cs="Calibri"/>
        </w:rPr>
        <w:t xml:space="preserve">into </w:t>
      </w:r>
      <w:r w:rsidRPr="00496F06">
        <w:rPr>
          <w:rFonts w:ascii="Calibri" w:eastAsia="微軟正黑體" w:hAnsi="Calibri" w:cs="Calibri"/>
        </w:rPr>
        <w:t xml:space="preserve">a Contract with </w:t>
      </w:r>
      <w:r w:rsidR="00665248">
        <w:rPr>
          <w:rFonts w:ascii="Calibri" w:eastAsia="微軟正黑體" w:hAnsi="Calibri" w:cs="Calibri"/>
        </w:rPr>
        <w:t>the</w:t>
      </w:r>
      <w:r w:rsidRPr="00496F06">
        <w:rPr>
          <w:rFonts w:ascii="Calibri" w:eastAsia="微軟正黑體" w:hAnsi="Calibri" w:cs="Calibri"/>
        </w:rPr>
        <w:t xml:space="preserve"> Awarded Party. Tenderers who do not receive any notification within the Tender Validity Period of their offer shall assume that their offers have not been accepted.</w:t>
      </w:r>
    </w:p>
    <w:p w14:paraId="3E17A9F7" w14:textId="77777777" w:rsidR="008E78E3" w:rsidRPr="008E78E3" w:rsidRDefault="008E78E3" w:rsidP="0026463A">
      <w:pPr>
        <w:pStyle w:val="a9"/>
        <w:spacing w:after="0" w:line="340" w:lineRule="exact"/>
        <w:jc w:val="both"/>
        <w:rPr>
          <w:rFonts w:ascii="Calibri" w:eastAsia="微軟正黑體" w:hAnsi="Calibri" w:cs="Calibri"/>
        </w:rPr>
      </w:pPr>
    </w:p>
    <w:p w14:paraId="3032AF7B" w14:textId="73436B7C" w:rsidR="00A44C5C" w:rsidRPr="008E78E3" w:rsidRDefault="006D75B9" w:rsidP="0026463A">
      <w:pPr>
        <w:pStyle w:val="a9"/>
        <w:numPr>
          <w:ilvl w:val="1"/>
          <w:numId w:val="28"/>
        </w:numPr>
        <w:tabs>
          <w:tab w:val="left" w:pos="993"/>
        </w:tabs>
        <w:spacing w:after="0" w:line="340" w:lineRule="exact"/>
        <w:ind w:left="993" w:hanging="567"/>
        <w:jc w:val="both"/>
        <w:rPr>
          <w:rFonts w:ascii="Calibri" w:eastAsia="微軟正黑體" w:hAnsi="Calibri" w:cs="Calibri"/>
          <w:b/>
          <w:bCs/>
        </w:rPr>
      </w:pPr>
      <w:r w:rsidRPr="008E78E3">
        <w:rPr>
          <w:rFonts w:ascii="Calibri" w:eastAsia="微軟正黑體" w:hAnsi="Calibri" w:cs="Calibri"/>
        </w:rPr>
        <w:t>Documents of unsuccessful Candidates will not be returned to the Candidates regardless of the result of bidding.</w:t>
      </w:r>
      <w:r w:rsidR="002A02CC" w:rsidRPr="008E78E3">
        <w:rPr>
          <w:rFonts w:ascii="Calibri" w:eastAsia="微軟正黑體" w:hAnsi="Calibri" w:cs="Calibri"/>
        </w:rPr>
        <w:br/>
      </w:r>
    </w:p>
    <w:p w14:paraId="3BE917F7" w14:textId="77777777" w:rsidR="00ED36DE" w:rsidRPr="00ED36DE" w:rsidRDefault="00A44C5C" w:rsidP="0026463A">
      <w:pPr>
        <w:pStyle w:val="a9"/>
        <w:numPr>
          <w:ilvl w:val="0"/>
          <w:numId w:val="28"/>
        </w:numPr>
        <w:spacing w:after="0" w:line="340" w:lineRule="exact"/>
        <w:jc w:val="both"/>
        <w:rPr>
          <w:rFonts w:ascii="Calibri" w:eastAsia="微軟正黑體" w:hAnsi="Calibri" w:cs="Calibri"/>
        </w:rPr>
      </w:pPr>
      <w:r w:rsidRPr="00355E3D">
        <w:rPr>
          <w:rFonts w:ascii="Calibri" w:eastAsia="微軟正黑體" w:hAnsi="Calibri" w:cs="Calibri"/>
          <w:b/>
          <w:bCs/>
        </w:rPr>
        <w:t>Proposal Documents Addenda</w:t>
      </w:r>
    </w:p>
    <w:p w14:paraId="2CAD0378" w14:textId="77777777" w:rsidR="00ED36DE" w:rsidRDefault="00ED36DE" w:rsidP="0026463A">
      <w:pPr>
        <w:pStyle w:val="a9"/>
        <w:spacing w:after="0" w:line="340" w:lineRule="exact"/>
        <w:ind w:left="360"/>
        <w:jc w:val="both"/>
        <w:rPr>
          <w:rFonts w:ascii="Calibri" w:eastAsia="微軟正黑體" w:hAnsi="Calibri" w:cs="Calibri"/>
        </w:rPr>
      </w:pPr>
    </w:p>
    <w:p w14:paraId="260F4C4C" w14:textId="1E95E5E5" w:rsidR="006E1356" w:rsidRPr="00355E3D" w:rsidRDefault="006E1356" w:rsidP="0026463A">
      <w:pPr>
        <w:pStyle w:val="a9"/>
        <w:numPr>
          <w:ilvl w:val="1"/>
          <w:numId w:val="28"/>
        </w:numPr>
        <w:spacing w:after="0" w:line="340" w:lineRule="exact"/>
        <w:ind w:left="993" w:hanging="567"/>
        <w:jc w:val="both"/>
        <w:rPr>
          <w:rFonts w:ascii="Calibri" w:eastAsia="微軟正黑體" w:hAnsi="Calibri" w:cs="Calibri"/>
        </w:rPr>
      </w:pPr>
      <w:r w:rsidRPr="00355E3D">
        <w:rPr>
          <w:rFonts w:ascii="Calibri" w:eastAsia="微軟正黑體" w:hAnsi="Calibri" w:cs="Calibri"/>
        </w:rPr>
        <w:t>All addenda to the Proposal Documents, if any, will be in writing and forwarded to all Candidates. Candidates must acknowledge receipt of all addenda.</w:t>
      </w:r>
      <w:r w:rsidR="00142F2B" w:rsidRPr="00355E3D">
        <w:rPr>
          <w:rFonts w:ascii="Calibri" w:eastAsia="微軟正黑體" w:hAnsi="Calibri" w:cs="Calibri"/>
        </w:rPr>
        <w:br/>
      </w:r>
    </w:p>
    <w:p w14:paraId="4CF6E791" w14:textId="77777777" w:rsidR="00551C7D" w:rsidRDefault="00142F2B" w:rsidP="0026463A">
      <w:pPr>
        <w:pStyle w:val="a9"/>
        <w:numPr>
          <w:ilvl w:val="0"/>
          <w:numId w:val="28"/>
        </w:numPr>
        <w:spacing w:after="0" w:line="340" w:lineRule="exact"/>
        <w:ind w:left="426" w:hanging="426"/>
        <w:jc w:val="both"/>
        <w:rPr>
          <w:rFonts w:ascii="Calibri" w:eastAsia="微軟正黑體" w:hAnsi="Calibri" w:cs="Calibri"/>
          <w:b/>
          <w:bCs/>
        </w:rPr>
      </w:pPr>
      <w:r w:rsidRPr="001E6445">
        <w:rPr>
          <w:rFonts w:ascii="Calibri" w:eastAsia="微軟正黑體" w:hAnsi="Calibri" w:cs="Calibri"/>
          <w:b/>
          <w:bCs/>
        </w:rPr>
        <w:t>Equipment and Services Marketed by Other Parties</w:t>
      </w:r>
    </w:p>
    <w:p w14:paraId="2B5616DD" w14:textId="77777777" w:rsidR="00551C7D" w:rsidRDefault="00551C7D" w:rsidP="0026463A">
      <w:pPr>
        <w:pStyle w:val="a9"/>
        <w:spacing w:after="0" w:line="340" w:lineRule="exact"/>
        <w:ind w:left="426"/>
        <w:jc w:val="both"/>
        <w:rPr>
          <w:rFonts w:ascii="Calibri" w:eastAsia="微軟正黑體" w:hAnsi="Calibri" w:cs="Calibri"/>
        </w:rPr>
      </w:pPr>
    </w:p>
    <w:p w14:paraId="025F2CEA" w14:textId="365D8D1B" w:rsidR="00175A8B" w:rsidRPr="00F631B5" w:rsidRDefault="000F7700" w:rsidP="0026463A">
      <w:pPr>
        <w:pStyle w:val="a9"/>
        <w:numPr>
          <w:ilvl w:val="1"/>
          <w:numId w:val="28"/>
        </w:numPr>
        <w:spacing w:after="0" w:line="340" w:lineRule="exact"/>
        <w:ind w:left="993" w:hanging="567"/>
        <w:jc w:val="both"/>
        <w:rPr>
          <w:rFonts w:ascii="Calibri" w:eastAsia="微軟正黑體" w:hAnsi="Calibri" w:cs="Calibri"/>
          <w:b/>
          <w:bCs/>
        </w:rPr>
      </w:pPr>
      <w:r w:rsidRPr="00551C7D">
        <w:rPr>
          <w:rFonts w:ascii="Calibri" w:eastAsia="微軟正黑體" w:hAnsi="Calibri" w:cs="Calibri"/>
        </w:rPr>
        <w:t xml:space="preserve">If any Proposal includes </w:t>
      </w:r>
      <w:r w:rsidR="0023582F" w:rsidRPr="00551C7D">
        <w:rPr>
          <w:rFonts w:ascii="Calibri" w:eastAsia="微軟正黑體" w:hAnsi="Calibri" w:cs="Calibri"/>
        </w:rPr>
        <w:t>equipment</w:t>
      </w:r>
      <w:r w:rsidRPr="00551C7D">
        <w:rPr>
          <w:rFonts w:ascii="Calibri" w:eastAsia="微軟正黑體" w:hAnsi="Calibri" w:cs="Calibri"/>
        </w:rPr>
        <w:t xml:space="preserve"> and services marketed by other parties or companies, the proposing Candidate shall act as the prime contractor and the sole point of contact with regard to contractual stipulations including payment of all charges. In addition, an Awarded Party will be responsible for meeting all other requirements of the Proposal specifications.</w:t>
      </w:r>
    </w:p>
    <w:p w14:paraId="3DFB05FF" w14:textId="77777777" w:rsidR="00F631B5" w:rsidRPr="00175A8B" w:rsidRDefault="00F631B5" w:rsidP="0026463A">
      <w:pPr>
        <w:pStyle w:val="a9"/>
        <w:spacing w:after="0" w:line="340" w:lineRule="exact"/>
        <w:ind w:left="993"/>
        <w:jc w:val="both"/>
        <w:rPr>
          <w:rFonts w:ascii="Calibri" w:eastAsia="微軟正黑體" w:hAnsi="Calibri" w:cs="Calibri"/>
          <w:b/>
          <w:bCs/>
        </w:rPr>
      </w:pPr>
    </w:p>
    <w:p w14:paraId="0AC40B13" w14:textId="18C14078" w:rsidR="00274B92" w:rsidRPr="00C576B7" w:rsidRDefault="00274B92" w:rsidP="0026463A">
      <w:pPr>
        <w:pStyle w:val="a9"/>
        <w:numPr>
          <w:ilvl w:val="1"/>
          <w:numId w:val="28"/>
        </w:numPr>
        <w:spacing w:after="0" w:line="340" w:lineRule="exact"/>
        <w:ind w:left="993" w:hanging="567"/>
        <w:jc w:val="both"/>
        <w:rPr>
          <w:rFonts w:ascii="Calibri" w:eastAsia="微軟正黑體" w:hAnsi="Calibri" w:cs="Calibri"/>
          <w:b/>
          <w:bCs/>
        </w:rPr>
      </w:pPr>
      <w:r w:rsidRPr="00175A8B">
        <w:rPr>
          <w:rFonts w:ascii="Calibri" w:eastAsia="微軟正黑體" w:hAnsi="Calibri" w:cs="Calibri"/>
        </w:rPr>
        <w:t>Use of sub-contractors/joint partners is allowed but must be clearly disclosed in the Proposal. All communications connected with or arising out of the Proposals shall be conducted directly between HKCSS and the Candidate(s) irrespective of the number of sub-contractors/joint partners proposed</w:t>
      </w:r>
      <w:r w:rsidR="00380EE2" w:rsidRPr="00175A8B">
        <w:rPr>
          <w:rFonts w:ascii="Calibri" w:eastAsia="微軟正黑體" w:hAnsi="Calibri" w:cs="Calibri"/>
        </w:rPr>
        <w:t>.</w:t>
      </w:r>
    </w:p>
    <w:p w14:paraId="48D2F3B7" w14:textId="77777777" w:rsidR="00C576B7" w:rsidRPr="00C576B7" w:rsidRDefault="00C576B7" w:rsidP="0026463A">
      <w:pPr>
        <w:spacing w:after="0" w:line="340" w:lineRule="exact"/>
        <w:jc w:val="both"/>
        <w:rPr>
          <w:rFonts w:ascii="Calibri" w:eastAsia="微軟正黑體" w:hAnsi="Calibri" w:cs="Calibri"/>
          <w:b/>
          <w:bCs/>
        </w:rPr>
      </w:pPr>
    </w:p>
    <w:p w14:paraId="38B5AB1D" w14:textId="3B44B750" w:rsidR="00FA76EF" w:rsidRPr="0048122F" w:rsidRDefault="00380EE2" w:rsidP="0026463A">
      <w:pPr>
        <w:pStyle w:val="a9"/>
        <w:numPr>
          <w:ilvl w:val="0"/>
          <w:numId w:val="28"/>
        </w:numPr>
        <w:spacing w:after="0" w:line="340" w:lineRule="exact"/>
        <w:ind w:left="426" w:hanging="426"/>
        <w:jc w:val="both"/>
        <w:rPr>
          <w:rFonts w:ascii="Calibri" w:eastAsia="微軟正黑體" w:hAnsi="Calibri" w:cs="Calibri"/>
        </w:rPr>
      </w:pPr>
      <w:r w:rsidRPr="00554D7A">
        <w:rPr>
          <w:rFonts w:ascii="Calibri" w:eastAsia="微軟正黑體" w:hAnsi="Calibri" w:cs="Calibri"/>
          <w:b/>
          <w:bCs/>
        </w:rPr>
        <w:t>Offer of Products and Services</w:t>
      </w:r>
    </w:p>
    <w:p w14:paraId="5639569F" w14:textId="77777777" w:rsidR="0048122F" w:rsidRPr="00FA76EF" w:rsidRDefault="0048122F" w:rsidP="0026463A">
      <w:pPr>
        <w:pStyle w:val="a9"/>
        <w:spacing w:after="0" w:line="340" w:lineRule="exact"/>
        <w:ind w:left="426"/>
        <w:jc w:val="both"/>
        <w:rPr>
          <w:rFonts w:ascii="Calibri" w:eastAsia="微軟正黑體" w:hAnsi="Calibri" w:cs="Calibri"/>
        </w:rPr>
      </w:pPr>
    </w:p>
    <w:p w14:paraId="6F04F065" w14:textId="5BF0682E" w:rsidR="00380EE2" w:rsidRPr="00554D7A" w:rsidRDefault="00D00637" w:rsidP="0026463A">
      <w:pPr>
        <w:pStyle w:val="a9"/>
        <w:numPr>
          <w:ilvl w:val="1"/>
          <w:numId w:val="28"/>
        </w:numPr>
        <w:spacing w:after="0" w:line="340" w:lineRule="exact"/>
        <w:ind w:left="993" w:hanging="633"/>
        <w:jc w:val="both"/>
        <w:rPr>
          <w:rFonts w:ascii="Calibri" w:eastAsia="微軟正黑體" w:hAnsi="Calibri" w:cs="Calibri"/>
        </w:rPr>
      </w:pPr>
      <w:r w:rsidRPr="00554D7A">
        <w:rPr>
          <w:rFonts w:ascii="Calibri" w:eastAsia="微軟正黑體" w:hAnsi="Calibri" w:cs="Calibri"/>
        </w:rPr>
        <w:t>Candidates shall declare that all the products and equipment used in supplying the Services will fit for the purpose(s) for which they are intended and further shall warrant that there is no infringement of copyright or patent or intellectual property rights of any kind or nature in connection with all the products and/or equipment whatsoever.</w:t>
      </w:r>
      <w:r w:rsidRPr="00554D7A">
        <w:rPr>
          <w:rFonts w:ascii="Calibri" w:eastAsia="微軟正黑體" w:hAnsi="Calibri" w:cs="Calibri"/>
        </w:rPr>
        <w:br/>
      </w:r>
    </w:p>
    <w:p w14:paraId="640EFB59" w14:textId="77777777" w:rsidR="000544CA" w:rsidRPr="000544CA" w:rsidRDefault="00DA1BA3" w:rsidP="0026463A">
      <w:pPr>
        <w:pStyle w:val="a9"/>
        <w:numPr>
          <w:ilvl w:val="0"/>
          <w:numId w:val="28"/>
        </w:numPr>
        <w:spacing w:after="0" w:line="340" w:lineRule="exact"/>
        <w:ind w:left="426" w:hanging="426"/>
        <w:jc w:val="both"/>
        <w:rPr>
          <w:rFonts w:ascii="Calibri" w:eastAsia="微軟正黑體" w:hAnsi="Calibri" w:cs="Calibri"/>
        </w:rPr>
      </w:pPr>
      <w:r w:rsidRPr="004368A4">
        <w:rPr>
          <w:rFonts w:ascii="Calibri" w:eastAsia="微軟正黑體" w:hAnsi="Calibri" w:cs="Calibri"/>
          <w:b/>
          <w:bCs/>
        </w:rPr>
        <w:t>Provision of Everything Necessary</w:t>
      </w:r>
    </w:p>
    <w:p w14:paraId="3FA2B4CA" w14:textId="77777777" w:rsidR="000544CA" w:rsidRDefault="000544CA" w:rsidP="0026463A">
      <w:pPr>
        <w:pStyle w:val="a9"/>
        <w:spacing w:after="0" w:line="340" w:lineRule="exact"/>
        <w:ind w:left="426"/>
        <w:jc w:val="both"/>
        <w:rPr>
          <w:rFonts w:ascii="Calibri" w:eastAsia="微軟正黑體" w:hAnsi="Calibri" w:cs="Calibri"/>
        </w:rPr>
      </w:pPr>
    </w:p>
    <w:p w14:paraId="5ACBB60B" w14:textId="57C19B61" w:rsidR="00DA1BA3" w:rsidRPr="004368A4" w:rsidRDefault="001443AB" w:rsidP="0026463A">
      <w:pPr>
        <w:pStyle w:val="a9"/>
        <w:numPr>
          <w:ilvl w:val="1"/>
          <w:numId w:val="28"/>
        </w:numPr>
        <w:spacing w:after="0" w:line="340" w:lineRule="exact"/>
        <w:ind w:left="993" w:hanging="567"/>
        <w:jc w:val="both"/>
        <w:rPr>
          <w:rFonts w:ascii="Calibri" w:eastAsia="微軟正黑體" w:hAnsi="Calibri" w:cs="Calibri"/>
        </w:rPr>
      </w:pPr>
      <w:r w:rsidRPr="004368A4">
        <w:rPr>
          <w:rFonts w:ascii="Calibri" w:eastAsia="微軟正黑體" w:hAnsi="Calibri" w:cs="Calibri"/>
        </w:rPr>
        <w:t xml:space="preserve">Anything not specifically mentioned in the Proposal Documents but necessary for the fulfillment of the guarantees and requirements called for in any requirement specifications and/or the Contract, or necessary for the satisfactory working of </w:t>
      </w:r>
      <w:r w:rsidR="00927AF6">
        <w:rPr>
          <w:rFonts w:ascii="Calibri" w:eastAsia="微軟正黑體" w:hAnsi="Calibri" w:cs="Calibri"/>
          <w:b/>
          <w:bCs/>
        </w:rPr>
        <w:t xml:space="preserve">the TWTL </w:t>
      </w:r>
      <w:r w:rsidR="00927AF6" w:rsidRPr="005B7489">
        <w:rPr>
          <w:rFonts w:ascii="Calibri" w:eastAsia="微軟正黑體" w:hAnsi="Calibri" w:cs="Calibri"/>
          <w:b/>
          <w:bCs/>
        </w:rPr>
        <w:t>Project</w:t>
      </w:r>
      <w:r w:rsidR="003C0158">
        <w:rPr>
          <w:rFonts w:ascii="Calibri" w:eastAsia="微軟正黑體" w:hAnsi="Calibri" w:cs="Calibri"/>
          <w:b/>
        </w:rPr>
        <w:t xml:space="preserve"> </w:t>
      </w:r>
      <w:r w:rsidRPr="004368A4">
        <w:rPr>
          <w:rFonts w:ascii="Calibri" w:eastAsia="微軟正黑體" w:hAnsi="Calibri" w:cs="Calibri"/>
        </w:rPr>
        <w:t>is to be provided under the Contract.</w:t>
      </w:r>
      <w:r w:rsidR="00766039" w:rsidRPr="004368A4">
        <w:rPr>
          <w:rFonts w:ascii="Calibri" w:eastAsia="微軟正黑體" w:hAnsi="Calibri" w:cs="Calibri"/>
        </w:rPr>
        <w:br/>
      </w:r>
    </w:p>
    <w:p w14:paraId="3C62F05E" w14:textId="77777777" w:rsidR="00E019DC" w:rsidRDefault="000C7FB8" w:rsidP="0026463A">
      <w:pPr>
        <w:pStyle w:val="Default"/>
        <w:numPr>
          <w:ilvl w:val="0"/>
          <w:numId w:val="28"/>
        </w:numPr>
        <w:spacing w:line="340" w:lineRule="exact"/>
        <w:ind w:left="426" w:hanging="426"/>
        <w:jc w:val="both"/>
        <w:rPr>
          <w:rFonts w:ascii="Calibri" w:eastAsia="微軟正黑體" w:hAnsi="Calibri" w:cs="Calibri"/>
          <w:b/>
          <w:bCs/>
        </w:rPr>
      </w:pPr>
      <w:r w:rsidRPr="005B7489">
        <w:rPr>
          <w:rFonts w:ascii="Calibri" w:eastAsia="微軟正黑體" w:hAnsi="Calibri" w:cs="Calibri"/>
          <w:b/>
          <w:bCs/>
        </w:rPr>
        <w:t>Company Status</w:t>
      </w:r>
    </w:p>
    <w:p w14:paraId="7662C2BD" w14:textId="77777777" w:rsidR="00E019DC" w:rsidRDefault="00E019DC" w:rsidP="0026463A">
      <w:pPr>
        <w:pStyle w:val="Default"/>
        <w:spacing w:line="340" w:lineRule="exact"/>
        <w:ind w:left="426"/>
        <w:jc w:val="both"/>
        <w:rPr>
          <w:rFonts w:ascii="Calibri" w:eastAsia="微軟正黑體" w:hAnsi="Calibri" w:cs="Calibri"/>
        </w:rPr>
      </w:pPr>
    </w:p>
    <w:p w14:paraId="0AD9CC32" w14:textId="77777777" w:rsidR="00B5519D" w:rsidRDefault="00B70E23" w:rsidP="0026463A">
      <w:pPr>
        <w:pStyle w:val="Default"/>
        <w:numPr>
          <w:ilvl w:val="1"/>
          <w:numId w:val="28"/>
        </w:numPr>
        <w:spacing w:line="340" w:lineRule="exact"/>
        <w:ind w:left="993" w:hanging="567"/>
        <w:jc w:val="both"/>
        <w:rPr>
          <w:rFonts w:ascii="Calibri" w:eastAsia="微軟正黑體" w:hAnsi="Calibri" w:cs="Calibri"/>
          <w:b/>
          <w:bCs/>
        </w:rPr>
      </w:pPr>
      <w:r w:rsidRPr="00E019DC">
        <w:rPr>
          <w:rFonts w:ascii="Calibri" w:eastAsia="微軟正黑體" w:hAnsi="Calibri" w:cs="Calibri"/>
        </w:rPr>
        <w:t>Candidates must provide full details as follows: -</w:t>
      </w:r>
    </w:p>
    <w:p w14:paraId="10150710" w14:textId="77777777" w:rsidR="00D2468F" w:rsidRDefault="00B70E23" w:rsidP="0026463A">
      <w:pPr>
        <w:pStyle w:val="Default"/>
        <w:numPr>
          <w:ilvl w:val="0"/>
          <w:numId w:val="33"/>
        </w:numPr>
        <w:spacing w:line="340" w:lineRule="exact"/>
        <w:ind w:left="1276" w:hanging="283"/>
        <w:jc w:val="both"/>
        <w:rPr>
          <w:rFonts w:ascii="Calibri" w:eastAsia="微軟正黑體" w:hAnsi="Calibri" w:cs="Calibri"/>
          <w:b/>
          <w:bCs/>
        </w:rPr>
      </w:pPr>
      <w:r w:rsidRPr="00B5519D">
        <w:rPr>
          <w:rFonts w:ascii="Calibri" w:eastAsia="微軟正黑體" w:hAnsi="Calibri" w:cs="Calibri"/>
        </w:rPr>
        <w:lastRenderedPageBreak/>
        <w:t>Name and address of the Candidate</w:t>
      </w:r>
    </w:p>
    <w:p w14:paraId="35A84F5E" w14:textId="77777777" w:rsidR="00D2468F" w:rsidRDefault="00B70E23" w:rsidP="0026463A">
      <w:pPr>
        <w:pStyle w:val="Default"/>
        <w:numPr>
          <w:ilvl w:val="0"/>
          <w:numId w:val="33"/>
        </w:numPr>
        <w:spacing w:line="340" w:lineRule="exact"/>
        <w:ind w:left="1276" w:hanging="283"/>
        <w:jc w:val="both"/>
        <w:rPr>
          <w:rFonts w:ascii="Calibri" w:eastAsia="微軟正黑體" w:hAnsi="Calibri" w:cs="Calibri"/>
          <w:b/>
          <w:bCs/>
        </w:rPr>
      </w:pPr>
      <w:r w:rsidRPr="00D2468F">
        <w:rPr>
          <w:rFonts w:ascii="Calibri" w:eastAsia="微軟正黑體" w:hAnsi="Calibri" w:cs="Calibri"/>
        </w:rPr>
        <w:t xml:space="preserve">The duration it has been in present business </w:t>
      </w:r>
    </w:p>
    <w:p w14:paraId="27F142CB" w14:textId="26D432A9" w:rsidR="000C7FB8" w:rsidRPr="00D2468F" w:rsidRDefault="00B70E23" w:rsidP="0026463A">
      <w:pPr>
        <w:pStyle w:val="Default"/>
        <w:numPr>
          <w:ilvl w:val="0"/>
          <w:numId w:val="33"/>
        </w:numPr>
        <w:spacing w:line="340" w:lineRule="exact"/>
        <w:ind w:left="1276" w:hanging="283"/>
        <w:jc w:val="both"/>
        <w:rPr>
          <w:rFonts w:ascii="Calibri" w:eastAsia="微軟正黑體" w:hAnsi="Calibri" w:cs="Calibri"/>
          <w:b/>
          <w:bCs/>
        </w:rPr>
      </w:pPr>
      <w:r w:rsidRPr="00D2468F">
        <w:rPr>
          <w:rFonts w:ascii="Calibri" w:eastAsia="微軟正黑體" w:hAnsi="Calibri" w:cs="Calibri"/>
        </w:rPr>
        <w:t>Senior Staff and Members of the Company</w:t>
      </w:r>
    </w:p>
    <w:p w14:paraId="1F358A48" w14:textId="77777777" w:rsidR="00766039" w:rsidRPr="005B7489" w:rsidRDefault="00766039" w:rsidP="0026463A">
      <w:pPr>
        <w:pStyle w:val="Default"/>
        <w:spacing w:line="340" w:lineRule="exact"/>
        <w:ind w:leftChars="119" w:left="432" w:hangingChars="61" w:hanging="146"/>
        <w:jc w:val="both"/>
        <w:rPr>
          <w:rFonts w:ascii="Calibri" w:eastAsia="微軟正黑體" w:hAnsi="Calibri" w:cs="Calibri"/>
        </w:rPr>
      </w:pPr>
    </w:p>
    <w:p w14:paraId="1469129E" w14:textId="6C3A8403" w:rsidR="00E40E88" w:rsidRDefault="00766039" w:rsidP="0026463A">
      <w:pPr>
        <w:pStyle w:val="Default"/>
        <w:numPr>
          <w:ilvl w:val="0"/>
          <w:numId w:val="35"/>
        </w:numPr>
        <w:spacing w:line="340" w:lineRule="exact"/>
        <w:ind w:left="426" w:hanging="426"/>
        <w:jc w:val="both"/>
        <w:rPr>
          <w:rFonts w:ascii="Calibri" w:eastAsia="微軟正黑體" w:hAnsi="Calibri" w:cs="Calibri"/>
          <w:b/>
          <w:bCs/>
        </w:rPr>
      </w:pPr>
      <w:r w:rsidRPr="005B7489">
        <w:rPr>
          <w:rFonts w:ascii="Calibri" w:eastAsia="微軟正黑體" w:hAnsi="Calibri" w:cs="Calibri"/>
          <w:b/>
          <w:bCs/>
        </w:rPr>
        <w:t xml:space="preserve">Candidates’ </w:t>
      </w:r>
      <w:r w:rsidR="00824EAE">
        <w:rPr>
          <w:rFonts w:ascii="Calibri" w:eastAsia="微軟正黑體" w:hAnsi="Calibri" w:cs="Calibri"/>
          <w:b/>
          <w:bCs/>
        </w:rPr>
        <w:t>I</w:t>
      </w:r>
      <w:r w:rsidRPr="005B7489">
        <w:rPr>
          <w:rFonts w:ascii="Calibri" w:eastAsia="微軟正黑體" w:hAnsi="Calibri" w:cs="Calibri"/>
          <w:b/>
          <w:bCs/>
        </w:rPr>
        <w:t>nquiries</w:t>
      </w:r>
    </w:p>
    <w:p w14:paraId="406A50D7" w14:textId="77777777" w:rsidR="008F6678" w:rsidRDefault="008F6678" w:rsidP="0026463A">
      <w:pPr>
        <w:pStyle w:val="Default"/>
        <w:spacing w:line="340" w:lineRule="exact"/>
        <w:ind w:left="360"/>
        <w:jc w:val="both"/>
        <w:rPr>
          <w:rFonts w:ascii="Calibri" w:eastAsia="微軟正黑體" w:hAnsi="Calibri" w:cs="Calibri"/>
        </w:rPr>
      </w:pPr>
    </w:p>
    <w:p w14:paraId="11CD41C1" w14:textId="7572B56A" w:rsidR="003D4D6A" w:rsidRPr="00E40E88" w:rsidRDefault="00400F6D" w:rsidP="0026463A">
      <w:pPr>
        <w:pStyle w:val="Default"/>
        <w:numPr>
          <w:ilvl w:val="1"/>
          <w:numId w:val="35"/>
        </w:numPr>
        <w:spacing w:line="340" w:lineRule="exact"/>
        <w:ind w:left="993" w:hanging="567"/>
        <w:jc w:val="both"/>
        <w:rPr>
          <w:rFonts w:ascii="Calibri" w:eastAsia="微軟正黑體" w:hAnsi="Calibri" w:cs="Calibri"/>
          <w:b/>
          <w:bCs/>
        </w:rPr>
      </w:pPr>
      <w:r w:rsidRPr="00E40E88">
        <w:rPr>
          <w:rFonts w:ascii="Calibri" w:eastAsia="微軟正黑體" w:hAnsi="Calibri" w:cs="Calibri"/>
        </w:rPr>
        <w:t>Any inquiries from Candidates concerning the Proposal Documents or relating to any</w:t>
      </w:r>
      <w:r w:rsidR="006F677E" w:rsidRPr="00E40E88">
        <w:rPr>
          <w:rFonts w:ascii="Calibri" w:eastAsia="微軟正黑體" w:hAnsi="Calibri" w:cs="Calibri"/>
        </w:rPr>
        <w:t xml:space="preserve"> requirement specifications up to the date of lodging the Proposal shall be in writing and shall be submitted </w:t>
      </w:r>
      <w:r w:rsidR="003D4D6A" w:rsidRPr="00E40E88">
        <w:rPr>
          <w:rFonts w:ascii="Calibri" w:eastAsia="微軟正黑體" w:hAnsi="Calibri" w:cs="Calibri"/>
        </w:rPr>
        <w:t>to: -</w:t>
      </w:r>
      <w:r w:rsidR="00403455" w:rsidRPr="00E40E88">
        <w:rPr>
          <w:rFonts w:ascii="Calibri" w:eastAsia="微軟正黑體" w:hAnsi="Calibri" w:cs="Calibri"/>
        </w:rPr>
        <w:br/>
      </w:r>
    </w:p>
    <w:tbl>
      <w:tblPr>
        <w:tblStyle w:val="af2"/>
        <w:tblW w:w="921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234"/>
      </w:tblGrid>
      <w:tr w:rsidR="003D4D6A" w:rsidRPr="006956DF" w14:paraId="0BCBAB21" w14:textId="77777777" w:rsidTr="00FF63A0">
        <w:tc>
          <w:tcPr>
            <w:tcW w:w="1980" w:type="dxa"/>
          </w:tcPr>
          <w:p w14:paraId="2A13EE3E" w14:textId="5DE505C1" w:rsidR="003D4D6A" w:rsidRPr="006956DF" w:rsidRDefault="00403455" w:rsidP="0026463A">
            <w:pPr>
              <w:pStyle w:val="Default"/>
              <w:spacing w:line="340" w:lineRule="exact"/>
              <w:jc w:val="both"/>
              <w:rPr>
                <w:rFonts w:ascii="Calibri" w:eastAsia="微軟正黑體" w:hAnsi="Calibri" w:cs="Calibri"/>
              </w:rPr>
            </w:pPr>
            <w:r w:rsidRPr="006956DF">
              <w:rPr>
                <w:rFonts w:ascii="Calibri" w:eastAsia="微軟正黑體" w:hAnsi="Calibri" w:cs="Calibri"/>
              </w:rPr>
              <w:t>Contact person:</w:t>
            </w:r>
          </w:p>
        </w:tc>
        <w:tc>
          <w:tcPr>
            <w:tcW w:w="7234" w:type="dxa"/>
          </w:tcPr>
          <w:p w14:paraId="59A78CA6" w14:textId="3A06CCF0" w:rsidR="003D4D6A" w:rsidRPr="006956DF" w:rsidRDefault="00382FAA" w:rsidP="0026463A">
            <w:pPr>
              <w:pStyle w:val="Default"/>
              <w:spacing w:line="340" w:lineRule="exact"/>
              <w:jc w:val="both"/>
              <w:rPr>
                <w:rFonts w:ascii="Calibri" w:eastAsia="微軟正黑體" w:hAnsi="Calibri" w:cs="Calibri"/>
              </w:rPr>
            </w:pPr>
            <w:r w:rsidRPr="006956DF">
              <w:rPr>
                <w:rFonts w:ascii="Calibri" w:eastAsia="微軟正黑體" w:hAnsi="Calibri" w:cs="Calibri"/>
              </w:rPr>
              <w:t>M</w:t>
            </w:r>
            <w:r w:rsidR="006956DF">
              <w:rPr>
                <w:rFonts w:ascii="Calibri" w:eastAsia="微軟正黑體" w:hAnsi="Calibri" w:cs="Calibri"/>
              </w:rPr>
              <w:t>s Antonia CHAN</w:t>
            </w:r>
          </w:p>
        </w:tc>
      </w:tr>
      <w:tr w:rsidR="003D4D6A" w:rsidRPr="006956DF" w14:paraId="366ACB19" w14:textId="77777777" w:rsidTr="00FF63A0">
        <w:tc>
          <w:tcPr>
            <w:tcW w:w="1980" w:type="dxa"/>
          </w:tcPr>
          <w:p w14:paraId="1F70B6E8" w14:textId="44558C66" w:rsidR="003D4D6A" w:rsidRPr="006956DF" w:rsidRDefault="00403455" w:rsidP="0026463A">
            <w:pPr>
              <w:pStyle w:val="Default"/>
              <w:spacing w:line="340" w:lineRule="exact"/>
              <w:jc w:val="both"/>
              <w:rPr>
                <w:rFonts w:ascii="Calibri" w:eastAsia="微軟正黑體" w:hAnsi="Calibri" w:cs="Calibri"/>
              </w:rPr>
            </w:pPr>
            <w:r w:rsidRPr="006956DF">
              <w:rPr>
                <w:rFonts w:ascii="Calibri" w:eastAsia="微軟正黑體" w:hAnsi="Calibri" w:cs="Calibri"/>
              </w:rPr>
              <w:t>Address:</w:t>
            </w:r>
          </w:p>
        </w:tc>
        <w:tc>
          <w:tcPr>
            <w:tcW w:w="7234" w:type="dxa"/>
          </w:tcPr>
          <w:p w14:paraId="4225924F" w14:textId="5169C3CA" w:rsidR="003D4D6A" w:rsidRPr="006956DF" w:rsidRDefault="00382FAA" w:rsidP="0026463A">
            <w:pPr>
              <w:pStyle w:val="Default"/>
              <w:spacing w:line="340" w:lineRule="exact"/>
              <w:jc w:val="both"/>
              <w:rPr>
                <w:rFonts w:ascii="Calibri" w:eastAsia="微軟正黑體" w:hAnsi="Calibri" w:cs="Calibri"/>
              </w:rPr>
            </w:pPr>
            <w:r w:rsidRPr="006956DF">
              <w:rPr>
                <w:rFonts w:ascii="Calibri" w:eastAsia="微軟正黑體" w:hAnsi="Calibri" w:cs="Calibri"/>
              </w:rPr>
              <w:t xml:space="preserve">Room </w:t>
            </w:r>
            <w:r w:rsidR="006956DF">
              <w:rPr>
                <w:rFonts w:ascii="Calibri" w:eastAsia="微軟正黑體" w:hAnsi="Calibri" w:cs="Calibri"/>
              </w:rPr>
              <w:t>70</w:t>
            </w:r>
            <w:r w:rsidRPr="006956DF">
              <w:rPr>
                <w:rFonts w:ascii="Calibri" w:eastAsia="微軟正黑體" w:hAnsi="Calibri" w:cs="Calibri"/>
              </w:rPr>
              <w:t xml:space="preserve">1, </w:t>
            </w:r>
            <w:r w:rsidR="00E93999">
              <w:rPr>
                <w:rFonts w:ascii="Calibri" w:eastAsia="微軟正黑體" w:hAnsi="Calibri" w:cs="Calibri"/>
              </w:rPr>
              <w:t>7</w:t>
            </w:r>
            <w:r w:rsidRPr="006956DF">
              <w:rPr>
                <w:rFonts w:ascii="Calibri" w:eastAsia="微軟正黑體" w:hAnsi="Calibri" w:cs="Calibri"/>
              </w:rPr>
              <w:t>/F Duke of Windsor Social Service Building,</w:t>
            </w:r>
            <w:r w:rsidR="001725C8">
              <w:rPr>
                <w:rFonts w:ascii="Calibri" w:eastAsia="微軟正黑體" w:hAnsi="Calibri" w:cs="Calibri"/>
              </w:rPr>
              <w:t xml:space="preserve"> </w:t>
            </w:r>
            <w:r w:rsidRPr="006956DF">
              <w:rPr>
                <w:rFonts w:ascii="Calibri" w:eastAsia="微軟正黑體" w:hAnsi="Calibri" w:cs="Calibri"/>
              </w:rPr>
              <w:t>15 Hennessy Road, Wanchai, Hong Kong</w:t>
            </w:r>
          </w:p>
        </w:tc>
      </w:tr>
      <w:tr w:rsidR="003D4D6A" w:rsidRPr="006956DF" w14:paraId="589DED1B" w14:textId="77777777" w:rsidTr="00FF63A0">
        <w:tc>
          <w:tcPr>
            <w:tcW w:w="1980" w:type="dxa"/>
          </w:tcPr>
          <w:p w14:paraId="39FE5539" w14:textId="0D1DC8CF" w:rsidR="003D4D6A" w:rsidRPr="006956DF" w:rsidRDefault="006A68EA" w:rsidP="0026463A">
            <w:pPr>
              <w:pStyle w:val="Default"/>
              <w:spacing w:line="340" w:lineRule="exact"/>
              <w:jc w:val="both"/>
              <w:rPr>
                <w:rFonts w:ascii="Calibri" w:eastAsia="微軟正黑體" w:hAnsi="Calibri" w:cs="Calibri"/>
              </w:rPr>
            </w:pPr>
            <w:r w:rsidRPr="006956DF">
              <w:rPr>
                <w:rFonts w:ascii="Calibri" w:eastAsia="微軟正黑體" w:hAnsi="Calibri" w:cs="Calibri"/>
              </w:rPr>
              <w:t>Telephone:</w:t>
            </w:r>
          </w:p>
        </w:tc>
        <w:tc>
          <w:tcPr>
            <w:tcW w:w="7234" w:type="dxa"/>
          </w:tcPr>
          <w:p w14:paraId="6D184F0F" w14:textId="62B3B681" w:rsidR="003D4D6A" w:rsidRPr="006956DF" w:rsidRDefault="005805AC" w:rsidP="0026463A">
            <w:pPr>
              <w:pStyle w:val="Default"/>
              <w:spacing w:line="340" w:lineRule="exact"/>
              <w:jc w:val="both"/>
              <w:rPr>
                <w:rFonts w:ascii="Calibri" w:eastAsia="微軟正黑體" w:hAnsi="Calibri" w:cs="Calibri"/>
              </w:rPr>
            </w:pPr>
            <w:r w:rsidRPr="006956DF">
              <w:rPr>
                <w:rFonts w:ascii="Calibri" w:eastAsia="微軟正黑體" w:hAnsi="Calibri" w:cs="Calibri"/>
                <w:szCs w:val="23"/>
              </w:rPr>
              <w:t xml:space="preserve">2876 </w:t>
            </w:r>
            <w:r w:rsidR="006D6033">
              <w:rPr>
                <w:rFonts w:ascii="Calibri" w:eastAsia="微軟正黑體" w:hAnsi="Calibri" w:cs="Calibri"/>
                <w:szCs w:val="23"/>
              </w:rPr>
              <w:t>2499</w:t>
            </w:r>
          </w:p>
        </w:tc>
      </w:tr>
      <w:tr w:rsidR="003D4D6A" w:rsidRPr="005B7489" w14:paraId="44B1ABBF" w14:textId="77777777" w:rsidTr="00FF63A0">
        <w:tc>
          <w:tcPr>
            <w:tcW w:w="1980" w:type="dxa"/>
          </w:tcPr>
          <w:p w14:paraId="3D9E0BFC" w14:textId="23C297D1" w:rsidR="003D4D6A" w:rsidRPr="006956DF" w:rsidRDefault="00382FAA" w:rsidP="0026463A">
            <w:pPr>
              <w:pStyle w:val="Default"/>
              <w:spacing w:line="340" w:lineRule="exact"/>
              <w:jc w:val="both"/>
              <w:rPr>
                <w:rFonts w:ascii="Calibri" w:eastAsia="微軟正黑體" w:hAnsi="Calibri" w:cs="Calibri"/>
              </w:rPr>
            </w:pPr>
            <w:r w:rsidRPr="006956DF">
              <w:rPr>
                <w:rFonts w:ascii="Calibri" w:eastAsia="微軟正黑體" w:hAnsi="Calibri" w:cs="Calibri"/>
              </w:rPr>
              <w:t>Email:</w:t>
            </w:r>
          </w:p>
        </w:tc>
        <w:tc>
          <w:tcPr>
            <w:tcW w:w="7234" w:type="dxa"/>
          </w:tcPr>
          <w:p w14:paraId="733EA0F4" w14:textId="0D8B0CC3" w:rsidR="003D4D6A" w:rsidRPr="006956DF" w:rsidRDefault="00200F28" w:rsidP="0026463A">
            <w:pPr>
              <w:pStyle w:val="Default"/>
              <w:spacing w:line="340" w:lineRule="exact"/>
              <w:jc w:val="both"/>
              <w:rPr>
                <w:rFonts w:ascii="Calibri" w:eastAsia="微軟正黑體" w:hAnsi="Calibri" w:cs="Calibri"/>
              </w:rPr>
            </w:pPr>
            <w:r>
              <w:rPr>
                <w:rFonts w:ascii="Calibri" w:eastAsia="微軟正黑體" w:hAnsi="Calibri" w:cs="Calibri"/>
              </w:rPr>
              <w:t>a</w:t>
            </w:r>
            <w:r w:rsidR="00D5570A">
              <w:rPr>
                <w:rFonts w:ascii="Calibri" w:eastAsia="微軟正黑體" w:hAnsi="Calibri" w:cs="Calibri"/>
              </w:rPr>
              <w:t>ntonia.chan@hkcss.org.hk</w:t>
            </w:r>
          </w:p>
        </w:tc>
      </w:tr>
    </w:tbl>
    <w:p w14:paraId="2CE3D138" w14:textId="41CA87EC" w:rsidR="003D4D6A" w:rsidRPr="005B7489" w:rsidRDefault="003D4D6A" w:rsidP="0026463A">
      <w:pPr>
        <w:pStyle w:val="Default"/>
        <w:spacing w:line="340" w:lineRule="exact"/>
        <w:ind w:left="425" w:hangingChars="177" w:hanging="425"/>
        <w:jc w:val="both"/>
        <w:rPr>
          <w:rFonts w:ascii="Calibri" w:eastAsia="微軟正黑體" w:hAnsi="Calibri" w:cs="Calibri"/>
          <w:szCs w:val="23"/>
        </w:rPr>
      </w:pPr>
    </w:p>
    <w:p w14:paraId="34964773" w14:textId="16E9A629" w:rsidR="00EB2CAB" w:rsidRDefault="00F520D4" w:rsidP="0026463A">
      <w:pPr>
        <w:pStyle w:val="Default"/>
        <w:numPr>
          <w:ilvl w:val="1"/>
          <w:numId w:val="35"/>
        </w:numPr>
        <w:spacing w:line="340" w:lineRule="exact"/>
        <w:ind w:left="993" w:hanging="567"/>
        <w:jc w:val="both"/>
        <w:rPr>
          <w:rFonts w:ascii="Calibri" w:eastAsia="微軟正黑體" w:hAnsi="Calibri" w:cs="Calibri"/>
          <w:szCs w:val="23"/>
        </w:rPr>
      </w:pPr>
      <w:r w:rsidRPr="005B7489">
        <w:rPr>
          <w:rFonts w:ascii="Calibri" w:eastAsia="微軟正黑體" w:hAnsi="Calibri" w:cs="Calibri"/>
          <w:szCs w:val="23"/>
        </w:rPr>
        <w:t xml:space="preserve">All other </w:t>
      </w:r>
      <w:r w:rsidR="00EF2547" w:rsidRPr="005B7489">
        <w:rPr>
          <w:rFonts w:ascii="Calibri" w:eastAsia="微軟正黑體" w:hAnsi="Calibri" w:cs="Calibri"/>
          <w:szCs w:val="23"/>
        </w:rPr>
        <w:t>inquiries</w:t>
      </w:r>
      <w:r w:rsidRPr="005B7489">
        <w:rPr>
          <w:rFonts w:ascii="Calibri" w:eastAsia="微軟正黑體" w:hAnsi="Calibri" w:cs="Calibri"/>
          <w:szCs w:val="23"/>
        </w:rPr>
        <w:t xml:space="preserve"> will be </w:t>
      </w:r>
      <w:r w:rsidR="00904281" w:rsidRPr="005B7489">
        <w:rPr>
          <w:rFonts w:ascii="Calibri" w:eastAsia="微軟正黑體" w:hAnsi="Calibri" w:cs="Calibri"/>
          <w:szCs w:val="23"/>
        </w:rPr>
        <w:t xml:space="preserve">responded to </w:t>
      </w:r>
      <w:r w:rsidRPr="005B7489">
        <w:rPr>
          <w:rFonts w:ascii="Calibri" w:eastAsia="微軟正黑體" w:hAnsi="Calibri" w:cs="Calibri"/>
          <w:szCs w:val="23"/>
        </w:rPr>
        <w:t>in written form via email.</w:t>
      </w:r>
    </w:p>
    <w:p w14:paraId="1C98300A" w14:textId="77777777" w:rsidR="00072DE0" w:rsidRDefault="00072DE0" w:rsidP="0026463A">
      <w:pPr>
        <w:pStyle w:val="Default"/>
        <w:spacing w:line="340" w:lineRule="exact"/>
        <w:ind w:left="993"/>
        <w:jc w:val="both"/>
        <w:rPr>
          <w:rFonts w:ascii="Calibri" w:eastAsia="微軟正黑體" w:hAnsi="Calibri" w:cs="Calibri"/>
          <w:szCs w:val="23"/>
        </w:rPr>
      </w:pPr>
    </w:p>
    <w:p w14:paraId="72879BE5" w14:textId="2E41FD11" w:rsidR="00DD5B77" w:rsidRPr="00EB2CAB" w:rsidRDefault="00DD5B77" w:rsidP="0026463A">
      <w:pPr>
        <w:pStyle w:val="Default"/>
        <w:numPr>
          <w:ilvl w:val="1"/>
          <w:numId w:val="35"/>
        </w:numPr>
        <w:spacing w:line="340" w:lineRule="exact"/>
        <w:ind w:left="993" w:hanging="567"/>
        <w:jc w:val="both"/>
        <w:rPr>
          <w:rFonts w:ascii="Calibri" w:eastAsia="微軟正黑體" w:hAnsi="Calibri" w:cs="Calibri"/>
          <w:szCs w:val="23"/>
        </w:rPr>
      </w:pPr>
      <w:r w:rsidRPr="00EB2CAB">
        <w:rPr>
          <w:rFonts w:ascii="Calibri" w:eastAsia="微軟正黑體" w:hAnsi="Calibri" w:cs="Calibri"/>
          <w:szCs w:val="23"/>
        </w:rPr>
        <w:t>After the submission of a Proposal, Candidates shall not attempt to initiate any further contact, whether direct or indirect, relating to the Proposal or the Proposal Documents. HKCSS, through her Representative, shall have the sole right to initiate any such further contact. All contacts initiated by HKCSS and replies from the Candidates to such contacts shall be in writing.</w:t>
      </w:r>
    </w:p>
    <w:p w14:paraId="14C63FAF" w14:textId="77777777" w:rsidR="00EF2547" w:rsidRPr="005B7489" w:rsidRDefault="00EF2547" w:rsidP="0026463A">
      <w:pPr>
        <w:pStyle w:val="Default"/>
        <w:spacing w:line="340" w:lineRule="exact"/>
        <w:ind w:left="425" w:hangingChars="177" w:hanging="425"/>
        <w:jc w:val="both"/>
        <w:rPr>
          <w:rFonts w:ascii="Calibri" w:eastAsia="微軟正黑體" w:hAnsi="Calibri" w:cs="Calibri"/>
          <w:szCs w:val="23"/>
        </w:rPr>
      </w:pPr>
    </w:p>
    <w:p w14:paraId="62C271FF" w14:textId="280DB9EE" w:rsidR="00F21546" w:rsidRDefault="00EF2547" w:rsidP="0026463A">
      <w:pPr>
        <w:pStyle w:val="Default"/>
        <w:numPr>
          <w:ilvl w:val="0"/>
          <w:numId w:val="35"/>
        </w:numPr>
        <w:spacing w:line="340" w:lineRule="exact"/>
        <w:ind w:left="426" w:hanging="426"/>
        <w:jc w:val="both"/>
        <w:rPr>
          <w:rFonts w:ascii="Calibri" w:eastAsia="微軟正黑體" w:hAnsi="Calibri" w:cs="Calibri"/>
          <w:b/>
          <w:bCs/>
          <w:szCs w:val="23"/>
        </w:rPr>
      </w:pPr>
      <w:r w:rsidRPr="005B7489">
        <w:rPr>
          <w:rFonts w:ascii="Calibri" w:eastAsia="微軟正黑體" w:hAnsi="Calibri" w:cs="Calibri"/>
          <w:b/>
          <w:bCs/>
          <w:szCs w:val="23"/>
        </w:rPr>
        <w:t>Candidates’ Response to Inquir</w:t>
      </w:r>
      <w:r w:rsidR="005D4CA2" w:rsidRPr="005B7489">
        <w:rPr>
          <w:rFonts w:ascii="Calibri" w:eastAsia="微軟正黑體" w:hAnsi="Calibri" w:cs="Calibri"/>
          <w:b/>
          <w:bCs/>
          <w:szCs w:val="23"/>
        </w:rPr>
        <w:t>i</w:t>
      </w:r>
      <w:r w:rsidRPr="005B7489">
        <w:rPr>
          <w:rFonts w:ascii="Calibri" w:eastAsia="微軟正黑體" w:hAnsi="Calibri" w:cs="Calibri"/>
          <w:b/>
          <w:bCs/>
          <w:szCs w:val="23"/>
        </w:rPr>
        <w:t>es</w:t>
      </w:r>
    </w:p>
    <w:p w14:paraId="31A2AEA9" w14:textId="77777777" w:rsidR="00081419" w:rsidRDefault="00081419" w:rsidP="0026463A">
      <w:pPr>
        <w:pStyle w:val="Default"/>
        <w:spacing w:line="340" w:lineRule="exact"/>
        <w:ind w:left="426"/>
        <w:jc w:val="both"/>
        <w:rPr>
          <w:rFonts w:ascii="Calibri" w:eastAsia="微軟正黑體" w:hAnsi="Calibri" w:cs="Calibri"/>
          <w:b/>
          <w:bCs/>
          <w:szCs w:val="23"/>
        </w:rPr>
      </w:pPr>
    </w:p>
    <w:p w14:paraId="0E97ECB6" w14:textId="5EFA0015" w:rsidR="005D4CA2" w:rsidRPr="00F21546" w:rsidRDefault="005D4CA2" w:rsidP="0026463A">
      <w:pPr>
        <w:pStyle w:val="Default"/>
        <w:numPr>
          <w:ilvl w:val="1"/>
          <w:numId w:val="35"/>
        </w:numPr>
        <w:spacing w:line="340" w:lineRule="exact"/>
        <w:ind w:left="993" w:hanging="567"/>
        <w:jc w:val="both"/>
        <w:rPr>
          <w:rFonts w:ascii="Calibri" w:eastAsia="微軟正黑體" w:hAnsi="Calibri" w:cs="Calibri"/>
          <w:b/>
          <w:bCs/>
          <w:szCs w:val="23"/>
        </w:rPr>
      </w:pPr>
      <w:r w:rsidRPr="00F21546">
        <w:rPr>
          <w:rFonts w:ascii="Calibri" w:eastAsia="微軟正黑體" w:hAnsi="Calibri" w:cs="Calibri"/>
          <w:szCs w:val="23"/>
        </w:rPr>
        <w:t>In the event that clarification of any point of a submitted Proposal is necessary, the relevant Candidate will be advised in writing. Such Candidate shall clarify the queries within three working days in writing.</w:t>
      </w:r>
    </w:p>
    <w:p w14:paraId="13DB7DB9" w14:textId="77777777" w:rsidR="005D4CA2" w:rsidRPr="005B7489" w:rsidRDefault="005D4CA2" w:rsidP="0026463A">
      <w:pPr>
        <w:pStyle w:val="Default"/>
        <w:spacing w:line="340" w:lineRule="exact"/>
        <w:ind w:left="425" w:hangingChars="177" w:hanging="425"/>
        <w:jc w:val="both"/>
        <w:rPr>
          <w:rFonts w:ascii="Calibri" w:eastAsia="微軟正黑體" w:hAnsi="Calibri" w:cs="Calibri"/>
          <w:szCs w:val="23"/>
        </w:rPr>
      </w:pPr>
    </w:p>
    <w:p w14:paraId="5652B5AA" w14:textId="77777777" w:rsidR="0015278B" w:rsidRDefault="0067722D" w:rsidP="0026463A">
      <w:pPr>
        <w:pStyle w:val="Default"/>
        <w:numPr>
          <w:ilvl w:val="0"/>
          <w:numId w:val="35"/>
        </w:numPr>
        <w:spacing w:line="340" w:lineRule="exact"/>
        <w:ind w:left="426" w:hanging="426"/>
        <w:jc w:val="both"/>
        <w:rPr>
          <w:rFonts w:ascii="Calibri" w:eastAsia="微軟正黑體" w:hAnsi="Calibri" w:cs="Calibri"/>
          <w:szCs w:val="23"/>
        </w:rPr>
      </w:pPr>
      <w:r w:rsidRPr="005B7489">
        <w:rPr>
          <w:rFonts w:ascii="Calibri" w:eastAsia="微軟正黑體" w:hAnsi="Calibri" w:cs="Calibri"/>
          <w:b/>
          <w:bCs/>
          <w:szCs w:val="23"/>
        </w:rPr>
        <w:t>Participation from HKCSS</w:t>
      </w:r>
    </w:p>
    <w:p w14:paraId="0B1B15F0" w14:textId="77777777" w:rsidR="0015278B" w:rsidRDefault="0015278B" w:rsidP="0026463A">
      <w:pPr>
        <w:pStyle w:val="Default"/>
        <w:spacing w:line="340" w:lineRule="exact"/>
        <w:ind w:left="426"/>
        <w:jc w:val="both"/>
        <w:rPr>
          <w:rFonts w:ascii="Calibri" w:eastAsia="微軟正黑體" w:hAnsi="Calibri" w:cs="Calibri"/>
          <w:szCs w:val="23"/>
        </w:rPr>
      </w:pPr>
    </w:p>
    <w:p w14:paraId="5F3D0394" w14:textId="686BA809" w:rsidR="005D4CA2" w:rsidRPr="0015278B" w:rsidRDefault="0067722D" w:rsidP="0026463A">
      <w:pPr>
        <w:pStyle w:val="Default"/>
        <w:numPr>
          <w:ilvl w:val="1"/>
          <w:numId w:val="35"/>
        </w:numPr>
        <w:spacing w:line="340" w:lineRule="exact"/>
        <w:ind w:left="993" w:hanging="567"/>
        <w:jc w:val="both"/>
        <w:rPr>
          <w:rFonts w:ascii="Calibri" w:eastAsia="微軟正黑體" w:hAnsi="Calibri" w:cs="Calibri"/>
          <w:szCs w:val="23"/>
        </w:rPr>
      </w:pPr>
      <w:r w:rsidRPr="0015278B">
        <w:rPr>
          <w:rFonts w:ascii="Calibri" w:eastAsia="微軟正黑體" w:hAnsi="Calibri" w:cs="Calibri"/>
          <w:szCs w:val="23"/>
        </w:rPr>
        <w:t>Candidates should specify, if necessary, what participation and/or resource requirements they expect HKCSS to involve and/or commit. Agreement to such involvement and/or commitment is entirely at the absolute discretion of HKCSS.</w:t>
      </w:r>
    </w:p>
    <w:p w14:paraId="5C14E78A" w14:textId="77777777" w:rsidR="0067722D" w:rsidRPr="005B7489" w:rsidRDefault="0067722D" w:rsidP="0026463A">
      <w:pPr>
        <w:pStyle w:val="Default"/>
        <w:spacing w:line="340" w:lineRule="exact"/>
        <w:ind w:left="425" w:hangingChars="177" w:hanging="425"/>
        <w:jc w:val="both"/>
        <w:rPr>
          <w:rFonts w:ascii="Calibri" w:eastAsia="微軟正黑體" w:hAnsi="Calibri" w:cs="Calibri"/>
          <w:szCs w:val="23"/>
        </w:rPr>
      </w:pPr>
    </w:p>
    <w:p w14:paraId="33887707" w14:textId="77777777" w:rsidR="0047070B" w:rsidRDefault="005A5A6D" w:rsidP="0026463A">
      <w:pPr>
        <w:pStyle w:val="Default"/>
        <w:numPr>
          <w:ilvl w:val="0"/>
          <w:numId w:val="35"/>
        </w:numPr>
        <w:spacing w:line="340" w:lineRule="exact"/>
        <w:ind w:left="426" w:hanging="426"/>
        <w:jc w:val="both"/>
        <w:rPr>
          <w:rFonts w:ascii="Calibri" w:eastAsia="微軟正黑體" w:hAnsi="Calibri" w:cs="Calibri"/>
          <w:b/>
          <w:bCs/>
          <w:szCs w:val="23"/>
        </w:rPr>
      </w:pPr>
      <w:r w:rsidRPr="005B7489">
        <w:rPr>
          <w:rFonts w:ascii="Calibri" w:eastAsia="微軟正黑體" w:hAnsi="Calibri" w:cs="Calibri"/>
          <w:b/>
          <w:bCs/>
          <w:szCs w:val="23"/>
        </w:rPr>
        <w:t>Personal Data Provided</w:t>
      </w:r>
    </w:p>
    <w:p w14:paraId="7A7E0A1D" w14:textId="77777777" w:rsidR="0047070B" w:rsidRDefault="0047070B" w:rsidP="0026463A">
      <w:pPr>
        <w:pStyle w:val="Default"/>
        <w:spacing w:line="340" w:lineRule="exact"/>
        <w:ind w:left="426"/>
        <w:jc w:val="both"/>
        <w:rPr>
          <w:rFonts w:ascii="Calibri" w:eastAsia="微軟正黑體" w:hAnsi="Calibri" w:cs="Calibri"/>
          <w:szCs w:val="23"/>
        </w:rPr>
      </w:pPr>
    </w:p>
    <w:p w14:paraId="3139964B" w14:textId="2F9FF869" w:rsidR="0047070B" w:rsidRPr="00235189" w:rsidRDefault="005A5A6D" w:rsidP="0026463A">
      <w:pPr>
        <w:pStyle w:val="Default"/>
        <w:numPr>
          <w:ilvl w:val="1"/>
          <w:numId w:val="35"/>
        </w:numPr>
        <w:spacing w:line="340" w:lineRule="exact"/>
        <w:ind w:left="993" w:hanging="567"/>
        <w:jc w:val="both"/>
        <w:rPr>
          <w:rFonts w:ascii="Calibri" w:eastAsia="微軟正黑體" w:hAnsi="Calibri" w:cs="Calibri"/>
          <w:b/>
          <w:bCs/>
          <w:szCs w:val="23"/>
        </w:rPr>
      </w:pPr>
      <w:r w:rsidRPr="0047070B">
        <w:rPr>
          <w:rFonts w:ascii="Calibri" w:eastAsia="微軟正黑體" w:hAnsi="Calibri" w:cs="Calibri"/>
          <w:szCs w:val="23"/>
        </w:rPr>
        <w:t>Candidates’ personal data provided in the Proposals will be used for Proposal evaluation and Contract award purposes. If insufficient and inaccurate information is provided, such Proposal may not be considered.</w:t>
      </w:r>
    </w:p>
    <w:p w14:paraId="27099C3A" w14:textId="77777777" w:rsidR="00235189" w:rsidRDefault="00235189" w:rsidP="0026463A">
      <w:pPr>
        <w:pStyle w:val="Default"/>
        <w:spacing w:line="340" w:lineRule="exact"/>
        <w:ind w:left="993"/>
        <w:jc w:val="both"/>
        <w:rPr>
          <w:rFonts w:ascii="Calibri" w:eastAsia="微軟正黑體" w:hAnsi="Calibri" w:cs="Calibri"/>
          <w:b/>
          <w:bCs/>
          <w:szCs w:val="23"/>
        </w:rPr>
      </w:pPr>
    </w:p>
    <w:p w14:paraId="268812C8" w14:textId="4B1D8163" w:rsidR="005A5A6D" w:rsidRPr="0047070B" w:rsidRDefault="00B31E1F" w:rsidP="0026463A">
      <w:pPr>
        <w:pStyle w:val="Default"/>
        <w:numPr>
          <w:ilvl w:val="1"/>
          <w:numId w:val="35"/>
        </w:numPr>
        <w:spacing w:line="340" w:lineRule="exact"/>
        <w:ind w:left="993" w:hanging="567"/>
        <w:jc w:val="both"/>
        <w:rPr>
          <w:rFonts w:ascii="Calibri" w:eastAsia="微軟正黑體" w:hAnsi="Calibri" w:cs="Calibri"/>
          <w:b/>
          <w:bCs/>
          <w:szCs w:val="23"/>
        </w:rPr>
      </w:pPr>
      <w:r w:rsidRPr="0047070B">
        <w:rPr>
          <w:rFonts w:ascii="Calibri" w:eastAsia="微軟正黑體" w:hAnsi="Calibri" w:cs="Calibri"/>
          <w:szCs w:val="23"/>
        </w:rPr>
        <w:lastRenderedPageBreak/>
        <w:t>Candidates have the right of access and correction with respect to personal data as provided for in Sections 18 an</w:t>
      </w:r>
      <w:r w:rsidRPr="003A3A82">
        <w:rPr>
          <w:rFonts w:ascii="Calibri" w:eastAsia="微軟正黑體" w:hAnsi="Calibri" w:cs="Calibri"/>
          <w:szCs w:val="23"/>
        </w:rPr>
        <w:t>d 2</w:t>
      </w:r>
      <w:r w:rsidR="00A81981">
        <w:rPr>
          <w:rFonts w:ascii="Calibri" w:eastAsia="微軟正黑體" w:hAnsi="Calibri" w:cs="Calibri"/>
          <w:szCs w:val="23"/>
        </w:rPr>
        <w:t>2</w:t>
      </w:r>
      <w:r w:rsidRPr="003A3A82">
        <w:rPr>
          <w:rFonts w:ascii="Calibri" w:eastAsia="微軟正黑體" w:hAnsi="Calibri" w:cs="Calibri"/>
          <w:szCs w:val="23"/>
        </w:rPr>
        <w:t xml:space="preserve"> and P</w:t>
      </w:r>
      <w:r w:rsidRPr="0047070B">
        <w:rPr>
          <w:rFonts w:ascii="Calibri" w:eastAsia="微軟正黑體" w:hAnsi="Calibri" w:cs="Calibri"/>
          <w:szCs w:val="23"/>
        </w:rPr>
        <w:t>rinciple 6 of Schedule 1 of the Personal Data (Privacy) Ordinance (Cap. 486). The right of access includes the right to obtain a copy of the Candidate's personal data provided in the Proposal.</w:t>
      </w:r>
      <w:r w:rsidR="008C258E" w:rsidRPr="0047070B">
        <w:rPr>
          <w:rFonts w:ascii="Calibri" w:eastAsia="微軟正黑體" w:hAnsi="Calibri" w:cs="Calibri"/>
          <w:szCs w:val="23"/>
        </w:rPr>
        <w:br/>
      </w:r>
    </w:p>
    <w:p w14:paraId="0E4C4B18" w14:textId="77777777" w:rsidR="007D6C32" w:rsidRDefault="008C258E" w:rsidP="0026463A">
      <w:pPr>
        <w:pStyle w:val="Default"/>
        <w:numPr>
          <w:ilvl w:val="0"/>
          <w:numId w:val="35"/>
        </w:numPr>
        <w:spacing w:line="340" w:lineRule="exact"/>
        <w:ind w:left="426" w:hanging="426"/>
        <w:jc w:val="both"/>
        <w:rPr>
          <w:rFonts w:ascii="Calibri" w:eastAsia="微軟正黑體" w:hAnsi="Calibri" w:cs="Calibri"/>
          <w:b/>
          <w:bCs/>
          <w:szCs w:val="23"/>
        </w:rPr>
      </w:pPr>
      <w:r w:rsidRPr="005B7489">
        <w:rPr>
          <w:rFonts w:ascii="Calibri" w:eastAsia="微軟正黑體" w:hAnsi="Calibri" w:cs="Calibri"/>
          <w:b/>
          <w:bCs/>
          <w:szCs w:val="23"/>
        </w:rPr>
        <w:t>Confidentiality</w:t>
      </w:r>
    </w:p>
    <w:p w14:paraId="79989BEC" w14:textId="77777777" w:rsidR="00D07F5D" w:rsidRDefault="00D07F5D" w:rsidP="0026463A">
      <w:pPr>
        <w:pStyle w:val="Default"/>
        <w:spacing w:line="340" w:lineRule="exact"/>
        <w:ind w:left="426"/>
        <w:jc w:val="both"/>
        <w:rPr>
          <w:rFonts w:ascii="Calibri" w:eastAsia="微軟正黑體" w:hAnsi="Calibri" w:cs="Calibri"/>
          <w:szCs w:val="23"/>
        </w:rPr>
      </w:pPr>
    </w:p>
    <w:p w14:paraId="59A2433C" w14:textId="19161031" w:rsidR="0086508C" w:rsidRPr="00EB0A8B" w:rsidRDefault="00A20D80" w:rsidP="0026463A">
      <w:pPr>
        <w:pStyle w:val="Default"/>
        <w:numPr>
          <w:ilvl w:val="1"/>
          <w:numId w:val="35"/>
        </w:numPr>
        <w:spacing w:line="340" w:lineRule="exact"/>
        <w:ind w:left="993" w:hanging="567"/>
        <w:jc w:val="both"/>
        <w:rPr>
          <w:rFonts w:ascii="Calibri" w:eastAsia="微軟正黑體" w:hAnsi="Calibri" w:cs="Calibri"/>
          <w:b/>
          <w:bCs/>
          <w:szCs w:val="23"/>
        </w:rPr>
      </w:pPr>
      <w:r w:rsidRPr="007D6C32">
        <w:rPr>
          <w:rFonts w:ascii="Calibri" w:eastAsia="微軟正黑體" w:hAnsi="Calibri" w:cs="Calibri"/>
          <w:szCs w:val="23"/>
        </w:rPr>
        <w:t>Every recipient of the Proposal Documents must keep the Proposal Documents confidential and must not disclose any of their contents to any other party without the prior written permission of HKCSS. The confidentiality must be maintained by all parties even after the entering into of a Contract with an Awarded Party.</w:t>
      </w:r>
    </w:p>
    <w:p w14:paraId="7E77D534" w14:textId="77777777" w:rsidR="00EB0A8B" w:rsidRPr="0086508C" w:rsidRDefault="00EB0A8B" w:rsidP="0026463A">
      <w:pPr>
        <w:pStyle w:val="Default"/>
        <w:spacing w:line="340" w:lineRule="exact"/>
        <w:ind w:left="993"/>
        <w:jc w:val="both"/>
        <w:rPr>
          <w:rFonts w:ascii="Calibri" w:eastAsia="微軟正黑體" w:hAnsi="Calibri" w:cs="Calibri"/>
          <w:b/>
          <w:bCs/>
          <w:szCs w:val="23"/>
        </w:rPr>
      </w:pPr>
    </w:p>
    <w:p w14:paraId="44BE1B9B" w14:textId="77777777" w:rsidR="00352329" w:rsidRDefault="00A20D80" w:rsidP="0026463A">
      <w:pPr>
        <w:pStyle w:val="Default"/>
        <w:numPr>
          <w:ilvl w:val="1"/>
          <w:numId w:val="35"/>
        </w:numPr>
        <w:spacing w:line="340" w:lineRule="exact"/>
        <w:ind w:left="993" w:hanging="567"/>
        <w:jc w:val="both"/>
        <w:rPr>
          <w:rFonts w:ascii="Calibri" w:eastAsia="微軟正黑體" w:hAnsi="Calibri" w:cs="Calibri"/>
          <w:b/>
          <w:bCs/>
          <w:szCs w:val="23"/>
        </w:rPr>
      </w:pPr>
      <w:r w:rsidRPr="0086508C">
        <w:rPr>
          <w:rFonts w:ascii="Calibri" w:eastAsia="微軟正黑體" w:hAnsi="Calibri" w:cs="Calibri"/>
          <w:szCs w:val="23"/>
        </w:rPr>
        <w:t>This set of Proposal Documents remains the property of HKCSS and HKCSS reserves the right to demand the return of the original and all copies of the Proposal Documents from all recipients of the Proposed Documents at any time.</w:t>
      </w:r>
    </w:p>
    <w:p w14:paraId="4C35E911" w14:textId="77777777" w:rsidR="00352329" w:rsidRDefault="00352329" w:rsidP="0026463A">
      <w:pPr>
        <w:pStyle w:val="a9"/>
        <w:spacing w:after="0" w:line="340" w:lineRule="exact"/>
        <w:jc w:val="both"/>
        <w:rPr>
          <w:rFonts w:ascii="Calibri" w:eastAsia="微軟正黑體" w:hAnsi="Calibri" w:cs="Calibri"/>
          <w:szCs w:val="23"/>
        </w:rPr>
      </w:pPr>
    </w:p>
    <w:p w14:paraId="4D3D00C2" w14:textId="187B1415" w:rsidR="004D14CE" w:rsidRPr="00352329" w:rsidRDefault="00A36A8D" w:rsidP="0026463A">
      <w:pPr>
        <w:pStyle w:val="Default"/>
        <w:numPr>
          <w:ilvl w:val="1"/>
          <w:numId w:val="35"/>
        </w:numPr>
        <w:spacing w:line="340" w:lineRule="exact"/>
        <w:ind w:left="993" w:hanging="567"/>
        <w:jc w:val="both"/>
        <w:rPr>
          <w:rFonts w:ascii="Calibri" w:eastAsia="微軟正黑體" w:hAnsi="Calibri" w:cs="Calibri"/>
          <w:b/>
          <w:bCs/>
          <w:szCs w:val="23"/>
        </w:rPr>
      </w:pPr>
      <w:r w:rsidRPr="00352329">
        <w:rPr>
          <w:rFonts w:ascii="Calibri" w:eastAsia="微軟正黑體" w:hAnsi="Calibri" w:cs="Calibri"/>
          <w:szCs w:val="23"/>
        </w:rPr>
        <w:t>The Candidate/recipient who receives this set of Proposal Documents agrees to the confidentiality undertakings and return requirements stipulated above.</w:t>
      </w:r>
      <w:r w:rsidR="00E77FEF" w:rsidRPr="00352329">
        <w:rPr>
          <w:rFonts w:ascii="Calibri" w:eastAsia="微軟正黑體" w:hAnsi="Calibri" w:cs="Calibri"/>
          <w:szCs w:val="23"/>
        </w:rPr>
        <w:br/>
      </w:r>
    </w:p>
    <w:p w14:paraId="1E174E7E" w14:textId="77777777" w:rsidR="0040119E" w:rsidRDefault="00E77FEF" w:rsidP="0026463A">
      <w:pPr>
        <w:pStyle w:val="Default"/>
        <w:numPr>
          <w:ilvl w:val="0"/>
          <w:numId w:val="35"/>
        </w:numPr>
        <w:spacing w:line="340" w:lineRule="exact"/>
        <w:ind w:left="426" w:hanging="426"/>
        <w:jc w:val="both"/>
        <w:rPr>
          <w:rFonts w:ascii="Calibri" w:eastAsia="微軟正黑體" w:hAnsi="Calibri" w:cs="Calibri"/>
          <w:b/>
          <w:bCs/>
          <w:szCs w:val="23"/>
        </w:rPr>
      </w:pPr>
      <w:r w:rsidRPr="005B7489">
        <w:rPr>
          <w:rFonts w:ascii="Calibri" w:eastAsia="微軟正黑體" w:hAnsi="Calibri" w:cs="Calibri"/>
          <w:b/>
          <w:bCs/>
          <w:szCs w:val="23"/>
        </w:rPr>
        <w:t>Prevention of Bribery Ordinance</w:t>
      </w:r>
    </w:p>
    <w:p w14:paraId="5CA75BDA" w14:textId="77777777" w:rsidR="001D24FF" w:rsidRDefault="001D24FF" w:rsidP="0026463A">
      <w:pPr>
        <w:pStyle w:val="Default"/>
        <w:spacing w:line="340" w:lineRule="exact"/>
        <w:ind w:left="426"/>
        <w:jc w:val="both"/>
        <w:rPr>
          <w:rFonts w:ascii="Calibri" w:eastAsia="微軟正黑體" w:hAnsi="Calibri" w:cs="Calibri"/>
          <w:szCs w:val="23"/>
        </w:rPr>
      </w:pPr>
    </w:p>
    <w:p w14:paraId="7E38402F" w14:textId="5B329280" w:rsidR="00E77FEF" w:rsidRPr="0040119E" w:rsidRDefault="0011497B" w:rsidP="0026463A">
      <w:pPr>
        <w:pStyle w:val="Default"/>
        <w:numPr>
          <w:ilvl w:val="1"/>
          <w:numId w:val="35"/>
        </w:numPr>
        <w:spacing w:line="340" w:lineRule="exact"/>
        <w:ind w:left="993" w:hanging="567"/>
        <w:jc w:val="both"/>
        <w:rPr>
          <w:rFonts w:ascii="Calibri" w:eastAsia="微軟正黑體" w:hAnsi="Calibri" w:cs="Calibri"/>
          <w:b/>
          <w:bCs/>
          <w:szCs w:val="23"/>
        </w:rPr>
      </w:pPr>
      <w:r w:rsidRPr="0040119E">
        <w:rPr>
          <w:rFonts w:ascii="Calibri" w:eastAsia="微軟正黑體" w:hAnsi="Calibri" w:cs="Calibri"/>
          <w:szCs w:val="23"/>
        </w:rPr>
        <w:t xml:space="preserve">It is an offence under the Prevention of Bribery Ordinance that Staff member(s) accept advantages from suppliers and contractors, or the suppliers and contractors offer advantages to Staff member(s) relating to Council purchases. The Council should not permit its staff to receive advantages (including payment of commission) from suppliers and contractors. They should inform suppliers and contractors in writing that the offer of such advantages to Council staff relating to their official duties is illegal. This could be done by incorporating a statement in the terms of quotations and tenders.  </w:t>
      </w:r>
    </w:p>
    <w:p w14:paraId="478A4B7A" w14:textId="771A18F8" w:rsidR="004D14CE" w:rsidRDefault="004D14CE" w:rsidP="0026463A">
      <w:pPr>
        <w:pStyle w:val="Default"/>
        <w:spacing w:line="340" w:lineRule="exact"/>
        <w:jc w:val="both"/>
        <w:rPr>
          <w:rFonts w:ascii="Calibri" w:eastAsia="微軟正黑體" w:hAnsi="Calibri" w:cs="Calibri"/>
          <w:szCs w:val="23"/>
        </w:rPr>
      </w:pPr>
    </w:p>
    <w:p w14:paraId="3F3CE55E" w14:textId="6C580358" w:rsidR="00C825A2" w:rsidRPr="00D578A2" w:rsidRDefault="00926032" w:rsidP="0026463A">
      <w:pPr>
        <w:pStyle w:val="Default"/>
        <w:numPr>
          <w:ilvl w:val="0"/>
          <w:numId w:val="35"/>
        </w:numPr>
        <w:spacing w:line="340" w:lineRule="exact"/>
        <w:ind w:left="426" w:hanging="426"/>
        <w:jc w:val="both"/>
        <w:rPr>
          <w:rFonts w:ascii="Calibri" w:eastAsia="微軟正黑體" w:hAnsi="Calibri" w:cs="Calibri"/>
          <w:b/>
          <w:szCs w:val="23"/>
        </w:rPr>
      </w:pPr>
      <w:r w:rsidRPr="00D578A2">
        <w:rPr>
          <w:rFonts w:ascii="Calibri" w:eastAsia="微軟正黑體" w:hAnsi="Calibri" w:cs="Calibri"/>
          <w:b/>
          <w:szCs w:val="23"/>
        </w:rPr>
        <w:t>Force Maj</w:t>
      </w:r>
      <w:r w:rsidR="00761B6C" w:rsidRPr="00D578A2">
        <w:rPr>
          <w:rFonts w:ascii="Calibri" w:eastAsia="微軟正黑體" w:hAnsi="Calibri" w:cs="Calibri"/>
          <w:b/>
          <w:szCs w:val="23"/>
        </w:rPr>
        <w:t>e</w:t>
      </w:r>
      <w:r w:rsidRPr="00D578A2">
        <w:rPr>
          <w:rFonts w:ascii="Calibri" w:eastAsia="微軟正黑體" w:hAnsi="Calibri" w:cs="Calibri"/>
          <w:b/>
          <w:szCs w:val="23"/>
        </w:rPr>
        <w:t>ure</w:t>
      </w:r>
    </w:p>
    <w:p w14:paraId="07854680" w14:textId="1EEE55F9" w:rsidR="006A0D67" w:rsidRDefault="006A0D67" w:rsidP="0026463A">
      <w:pPr>
        <w:pStyle w:val="Default"/>
        <w:spacing w:line="340" w:lineRule="exact"/>
        <w:ind w:left="426"/>
        <w:jc w:val="both"/>
        <w:rPr>
          <w:rFonts w:ascii="Calibri" w:eastAsia="微軟正黑體" w:hAnsi="Calibri" w:cs="Calibri"/>
          <w:szCs w:val="23"/>
        </w:rPr>
      </w:pPr>
    </w:p>
    <w:p w14:paraId="3864F126" w14:textId="42C705F4" w:rsidR="006A0D67" w:rsidRDefault="00937897" w:rsidP="0026463A">
      <w:pPr>
        <w:pStyle w:val="Default"/>
        <w:numPr>
          <w:ilvl w:val="1"/>
          <w:numId w:val="35"/>
        </w:numPr>
        <w:spacing w:line="340" w:lineRule="exact"/>
        <w:ind w:left="993" w:hanging="567"/>
        <w:jc w:val="both"/>
        <w:rPr>
          <w:rFonts w:ascii="Calibri" w:eastAsia="微軟正黑體" w:hAnsi="Calibri" w:cs="Calibri"/>
          <w:szCs w:val="23"/>
        </w:rPr>
      </w:pPr>
      <w:r w:rsidRPr="00937897">
        <w:rPr>
          <w:rFonts w:ascii="Calibri" w:eastAsia="微軟正黑體" w:hAnsi="Calibri" w:cs="Calibri"/>
          <w:szCs w:val="23"/>
        </w:rPr>
        <w:t>Force Majeure means any unforeseen event beyond the control of the candidate and HKCSS. Such event may include, but is not restricted to wars and revolutions, fires, floods, epidemics (including but not limited to COVID-19)/pandemics, quarantine restrictions,</w:t>
      </w:r>
      <w:r w:rsidR="00F854D6">
        <w:rPr>
          <w:rFonts w:ascii="Calibri" w:eastAsia="微軟正黑體" w:hAnsi="Calibri" w:cs="Calibri"/>
          <w:szCs w:val="23"/>
        </w:rPr>
        <w:t xml:space="preserve"> strikes, lockouts</w:t>
      </w:r>
      <w:r w:rsidR="00FE4BEC">
        <w:rPr>
          <w:rFonts w:ascii="Calibri" w:eastAsia="微軟正黑體" w:hAnsi="Calibri" w:cs="Calibri"/>
          <w:szCs w:val="23"/>
        </w:rPr>
        <w:t>, o</w:t>
      </w:r>
      <w:r w:rsidR="00F854D6">
        <w:rPr>
          <w:rFonts w:ascii="Calibri" w:eastAsia="微軟正黑體" w:hAnsi="Calibri" w:cs="Calibri"/>
          <w:szCs w:val="23"/>
        </w:rPr>
        <w:t>r acts of God.</w:t>
      </w:r>
    </w:p>
    <w:p w14:paraId="683C3CFA" w14:textId="77777777" w:rsidR="00890317" w:rsidRDefault="00890317" w:rsidP="0026463A">
      <w:pPr>
        <w:pStyle w:val="Default"/>
        <w:spacing w:line="340" w:lineRule="exact"/>
        <w:ind w:left="993"/>
        <w:jc w:val="both"/>
        <w:rPr>
          <w:rFonts w:ascii="Calibri" w:eastAsia="微軟正黑體" w:hAnsi="Calibri" w:cs="Calibri"/>
          <w:szCs w:val="23"/>
        </w:rPr>
      </w:pPr>
    </w:p>
    <w:p w14:paraId="732B1189" w14:textId="5EA020A5" w:rsidR="00F854D6" w:rsidRDefault="00282EDF" w:rsidP="0026463A">
      <w:pPr>
        <w:pStyle w:val="Default"/>
        <w:numPr>
          <w:ilvl w:val="1"/>
          <w:numId w:val="35"/>
        </w:numPr>
        <w:spacing w:line="340" w:lineRule="exact"/>
        <w:ind w:left="993" w:hanging="567"/>
        <w:jc w:val="both"/>
        <w:rPr>
          <w:rFonts w:ascii="Calibri" w:eastAsia="微軟正黑體" w:hAnsi="Calibri" w:cs="Calibri"/>
          <w:szCs w:val="23"/>
        </w:rPr>
      </w:pPr>
      <w:r w:rsidRPr="00282EDF">
        <w:rPr>
          <w:rFonts w:ascii="Calibri" w:eastAsia="微軟正黑體" w:hAnsi="Calibri" w:cs="Calibri"/>
          <w:szCs w:val="23"/>
        </w:rPr>
        <w:t>In case due to a Force Majeure event HKCSS is unable to fulfill its contractual commitment and responsibility, HKCSS will notify the candidate accordingly and terminate the contract with written notice.</w:t>
      </w:r>
    </w:p>
    <w:p w14:paraId="72A84709" w14:textId="77777777" w:rsidR="00E4388E" w:rsidRDefault="00E4388E" w:rsidP="0026463A">
      <w:pPr>
        <w:pStyle w:val="a9"/>
        <w:spacing w:after="0" w:line="340" w:lineRule="exact"/>
        <w:jc w:val="both"/>
        <w:rPr>
          <w:rFonts w:ascii="Calibri" w:eastAsia="微軟正黑體" w:hAnsi="Calibri" w:cs="Calibri"/>
          <w:szCs w:val="23"/>
        </w:rPr>
      </w:pPr>
    </w:p>
    <w:p w14:paraId="40114C48" w14:textId="5E1A49EF" w:rsidR="00E4388E" w:rsidRDefault="00D578A2" w:rsidP="0026463A">
      <w:pPr>
        <w:pStyle w:val="Default"/>
        <w:numPr>
          <w:ilvl w:val="1"/>
          <w:numId w:val="35"/>
        </w:numPr>
        <w:spacing w:line="340" w:lineRule="exact"/>
        <w:ind w:left="993" w:hanging="567"/>
        <w:jc w:val="both"/>
        <w:rPr>
          <w:rFonts w:ascii="Calibri" w:eastAsia="微軟正黑體" w:hAnsi="Calibri" w:cs="Calibri"/>
          <w:szCs w:val="23"/>
        </w:rPr>
      </w:pPr>
      <w:r w:rsidRPr="00D578A2">
        <w:rPr>
          <w:rFonts w:ascii="Calibri" w:eastAsia="微軟正黑體" w:hAnsi="Calibri" w:cs="Calibri"/>
          <w:szCs w:val="23"/>
        </w:rPr>
        <w:t xml:space="preserve">For the remaining productions, goods and services, HKCSS may decide to cancel the remaining portion of the productions, goods and services and compensate the candidate </w:t>
      </w:r>
      <w:r w:rsidRPr="00D578A2">
        <w:rPr>
          <w:rFonts w:ascii="Calibri" w:eastAsia="微軟正黑體" w:hAnsi="Calibri" w:cs="Calibri"/>
          <w:szCs w:val="23"/>
        </w:rPr>
        <w:lastRenderedPageBreak/>
        <w:t>by paying an agreed amount for the cost incurred by the candidate towards the remaining portion of the productions, goods and services.</w:t>
      </w:r>
    </w:p>
    <w:p w14:paraId="319331FD" w14:textId="77777777" w:rsidR="00CE4DA8" w:rsidRDefault="00CE4DA8" w:rsidP="0026463A">
      <w:pPr>
        <w:pStyle w:val="Default"/>
        <w:spacing w:line="340" w:lineRule="exact"/>
        <w:jc w:val="both"/>
        <w:rPr>
          <w:rFonts w:ascii="Calibri" w:eastAsia="微軟正黑體" w:hAnsi="Calibri" w:cs="Calibri"/>
          <w:szCs w:val="23"/>
        </w:rPr>
      </w:pPr>
    </w:p>
    <w:p w14:paraId="1DBFABB8" w14:textId="77777777" w:rsidR="00B22ED7" w:rsidRPr="00B22ED7" w:rsidRDefault="00E71B73" w:rsidP="0026463A">
      <w:pPr>
        <w:pStyle w:val="Default"/>
        <w:numPr>
          <w:ilvl w:val="0"/>
          <w:numId w:val="35"/>
        </w:numPr>
        <w:spacing w:line="340" w:lineRule="exact"/>
        <w:ind w:left="426" w:hanging="426"/>
        <w:jc w:val="both"/>
        <w:rPr>
          <w:rFonts w:ascii="Calibri" w:eastAsia="微軟正黑體" w:hAnsi="Calibri" w:cs="Calibri"/>
          <w:szCs w:val="23"/>
        </w:rPr>
      </w:pPr>
      <w:r w:rsidRPr="005B7489">
        <w:rPr>
          <w:rFonts w:ascii="Calibri" w:eastAsia="微軟正黑體" w:hAnsi="Calibri" w:cs="Calibri"/>
          <w:b/>
          <w:bCs/>
          <w:szCs w:val="23"/>
        </w:rPr>
        <w:t>Evaluation Criteria</w:t>
      </w:r>
    </w:p>
    <w:p w14:paraId="7FC35674" w14:textId="77777777" w:rsidR="001817C5" w:rsidRDefault="001817C5" w:rsidP="0026463A">
      <w:pPr>
        <w:pStyle w:val="Default"/>
        <w:spacing w:line="340" w:lineRule="exact"/>
        <w:ind w:left="426"/>
        <w:jc w:val="both"/>
        <w:rPr>
          <w:rFonts w:ascii="Calibri" w:eastAsia="微軟正黑體" w:hAnsi="Calibri" w:cs="Calibri"/>
          <w:szCs w:val="23"/>
        </w:rPr>
      </w:pPr>
    </w:p>
    <w:p w14:paraId="5079CACE" w14:textId="45272C21" w:rsidR="004D14CE" w:rsidRDefault="003423DE" w:rsidP="0026463A">
      <w:pPr>
        <w:pStyle w:val="Default"/>
        <w:numPr>
          <w:ilvl w:val="1"/>
          <w:numId w:val="35"/>
        </w:numPr>
        <w:spacing w:line="340" w:lineRule="exact"/>
        <w:ind w:left="993" w:hanging="567"/>
        <w:jc w:val="both"/>
        <w:rPr>
          <w:rFonts w:ascii="Calibri" w:eastAsia="微軟正黑體" w:hAnsi="Calibri" w:cs="Calibri"/>
          <w:szCs w:val="23"/>
        </w:rPr>
      </w:pPr>
      <w:r w:rsidRPr="005B7489">
        <w:rPr>
          <w:rFonts w:ascii="Calibri" w:eastAsia="微軟正黑體" w:hAnsi="Calibri" w:cs="Calibri"/>
          <w:szCs w:val="23"/>
        </w:rPr>
        <w:t>The major evaluation criteria of RFP will include but not limited to:</w:t>
      </w:r>
    </w:p>
    <w:p w14:paraId="7E18D1A7" w14:textId="77777777" w:rsidR="00CD24D5" w:rsidRDefault="00CD24D5" w:rsidP="0026463A">
      <w:pPr>
        <w:pStyle w:val="Default"/>
        <w:numPr>
          <w:ilvl w:val="2"/>
          <w:numId w:val="23"/>
        </w:numPr>
        <w:spacing w:line="340" w:lineRule="exact"/>
        <w:ind w:hanging="327"/>
        <w:jc w:val="both"/>
        <w:rPr>
          <w:rFonts w:ascii="Calibri" w:eastAsia="微軟正黑體" w:hAnsi="Calibri" w:cs="Calibri"/>
          <w:szCs w:val="23"/>
        </w:rPr>
      </w:pPr>
      <w:r w:rsidRPr="00CD24D5">
        <w:rPr>
          <w:rFonts w:ascii="Calibri" w:eastAsia="微軟正黑體" w:hAnsi="Calibri" w:cs="Calibri"/>
          <w:szCs w:val="23"/>
        </w:rPr>
        <w:t>Quality of the Candidate’s Submissions</w:t>
      </w:r>
    </w:p>
    <w:p w14:paraId="428310BC" w14:textId="77777777" w:rsidR="00CD24D5" w:rsidRDefault="00CD24D5" w:rsidP="0026463A">
      <w:pPr>
        <w:pStyle w:val="Default"/>
        <w:numPr>
          <w:ilvl w:val="2"/>
          <w:numId w:val="23"/>
        </w:numPr>
        <w:spacing w:line="340" w:lineRule="exact"/>
        <w:ind w:hanging="327"/>
        <w:jc w:val="both"/>
        <w:rPr>
          <w:rFonts w:ascii="Calibri" w:eastAsia="微軟正黑體" w:hAnsi="Calibri" w:cs="Calibri"/>
          <w:szCs w:val="23"/>
        </w:rPr>
      </w:pPr>
      <w:r w:rsidRPr="00CD24D5">
        <w:rPr>
          <w:rFonts w:ascii="Calibri" w:eastAsia="微軟正黑體" w:hAnsi="Calibri" w:cs="Calibri"/>
          <w:szCs w:val="23"/>
        </w:rPr>
        <w:t>Cost of the Candidate’s Submissions</w:t>
      </w:r>
    </w:p>
    <w:p w14:paraId="764C2D31" w14:textId="77777777" w:rsidR="00CD24D5" w:rsidRDefault="00CD24D5" w:rsidP="0026463A">
      <w:pPr>
        <w:pStyle w:val="Default"/>
        <w:numPr>
          <w:ilvl w:val="2"/>
          <w:numId w:val="23"/>
        </w:numPr>
        <w:spacing w:line="340" w:lineRule="exact"/>
        <w:ind w:hanging="327"/>
        <w:jc w:val="both"/>
        <w:rPr>
          <w:rFonts w:ascii="Calibri" w:eastAsia="微軟正黑體" w:hAnsi="Calibri" w:cs="Calibri"/>
          <w:szCs w:val="23"/>
        </w:rPr>
      </w:pPr>
      <w:r w:rsidRPr="00CD24D5">
        <w:rPr>
          <w:rFonts w:ascii="Calibri" w:eastAsia="微軟正黑體" w:hAnsi="Calibri" w:cs="Calibri"/>
          <w:szCs w:val="23"/>
        </w:rPr>
        <w:t>Ability to comprehend and deliver full services with professionalism (technical and project management)</w:t>
      </w:r>
    </w:p>
    <w:p w14:paraId="629AA740" w14:textId="77777777" w:rsidR="00CD24D5" w:rsidRDefault="00CD24D5" w:rsidP="0026463A">
      <w:pPr>
        <w:pStyle w:val="Default"/>
        <w:numPr>
          <w:ilvl w:val="2"/>
          <w:numId w:val="23"/>
        </w:numPr>
        <w:spacing w:line="340" w:lineRule="exact"/>
        <w:ind w:hanging="327"/>
        <w:jc w:val="both"/>
        <w:rPr>
          <w:rFonts w:ascii="Calibri" w:eastAsia="微軟正黑體" w:hAnsi="Calibri" w:cs="Calibri"/>
          <w:szCs w:val="23"/>
        </w:rPr>
      </w:pPr>
      <w:r w:rsidRPr="00CD24D5">
        <w:rPr>
          <w:rFonts w:ascii="Calibri" w:eastAsia="微軟正黑體" w:hAnsi="Calibri" w:cs="Calibri"/>
          <w:szCs w:val="23"/>
        </w:rPr>
        <w:t>Proven track record and experience for the provision of similar services</w:t>
      </w:r>
    </w:p>
    <w:p w14:paraId="0AD4D791" w14:textId="6DC5A279" w:rsidR="00173B05" w:rsidRDefault="00CD24D5" w:rsidP="0026463A">
      <w:pPr>
        <w:pStyle w:val="Default"/>
        <w:numPr>
          <w:ilvl w:val="2"/>
          <w:numId w:val="23"/>
        </w:numPr>
        <w:spacing w:line="340" w:lineRule="exact"/>
        <w:ind w:hanging="327"/>
        <w:jc w:val="both"/>
        <w:rPr>
          <w:rFonts w:ascii="Calibri" w:eastAsia="微軟正黑體" w:hAnsi="Calibri" w:cs="Calibri"/>
          <w:szCs w:val="23"/>
        </w:rPr>
      </w:pPr>
      <w:r w:rsidRPr="00CD24D5">
        <w:rPr>
          <w:rFonts w:ascii="Calibri" w:eastAsia="微軟正黑體" w:hAnsi="Calibri" w:cs="Calibri"/>
          <w:szCs w:val="23"/>
        </w:rPr>
        <w:t>Have a good sense of understanding with and/or past experience working with the non-profit Sector</w:t>
      </w:r>
    </w:p>
    <w:p w14:paraId="51F6FC29" w14:textId="77777777" w:rsidR="00C7592A" w:rsidRPr="00CD24D5" w:rsidRDefault="00C7592A" w:rsidP="0026463A">
      <w:pPr>
        <w:pStyle w:val="Default"/>
        <w:spacing w:line="340" w:lineRule="exact"/>
        <w:ind w:left="1320"/>
        <w:jc w:val="both"/>
        <w:rPr>
          <w:rFonts w:ascii="Calibri" w:eastAsia="微軟正黑體" w:hAnsi="Calibri" w:cs="Calibri"/>
          <w:szCs w:val="23"/>
        </w:rPr>
      </w:pPr>
    </w:p>
    <w:p w14:paraId="586FAADF" w14:textId="77777777" w:rsidR="00F132F9" w:rsidRDefault="00213DD9" w:rsidP="0026463A">
      <w:pPr>
        <w:pStyle w:val="Default"/>
        <w:numPr>
          <w:ilvl w:val="0"/>
          <w:numId w:val="35"/>
        </w:numPr>
        <w:spacing w:line="340" w:lineRule="exact"/>
        <w:ind w:left="426" w:hanging="426"/>
        <w:jc w:val="both"/>
        <w:rPr>
          <w:rFonts w:ascii="Calibri" w:eastAsia="微軟正黑體" w:hAnsi="Calibri" w:cs="Calibri"/>
          <w:b/>
          <w:bCs/>
          <w:szCs w:val="23"/>
        </w:rPr>
      </w:pPr>
      <w:r w:rsidRPr="005B7489">
        <w:rPr>
          <w:rFonts w:ascii="Calibri" w:eastAsia="微軟正黑體" w:hAnsi="Calibri" w:cs="Calibri"/>
          <w:b/>
          <w:bCs/>
          <w:szCs w:val="23"/>
        </w:rPr>
        <w:t>Payment Schedule</w:t>
      </w:r>
    </w:p>
    <w:p w14:paraId="0AFA0FBE" w14:textId="77777777" w:rsidR="00692D24" w:rsidRDefault="00692D24" w:rsidP="0026463A">
      <w:pPr>
        <w:pStyle w:val="Default"/>
        <w:spacing w:line="340" w:lineRule="exact"/>
        <w:jc w:val="both"/>
        <w:rPr>
          <w:rFonts w:ascii="Calibri" w:eastAsia="微軟正黑體" w:hAnsi="Calibri" w:cs="Calibri"/>
          <w:b/>
          <w:bCs/>
          <w:szCs w:val="23"/>
        </w:rPr>
      </w:pPr>
    </w:p>
    <w:p w14:paraId="7A0B284D" w14:textId="1C0E425C" w:rsidR="002247CC" w:rsidRPr="005B7489" w:rsidRDefault="002247CC" w:rsidP="0026463A">
      <w:pPr>
        <w:pStyle w:val="Default"/>
        <w:numPr>
          <w:ilvl w:val="1"/>
          <w:numId w:val="35"/>
        </w:numPr>
        <w:spacing w:line="340" w:lineRule="exact"/>
        <w:ind w:left="993" w:hanging="567"/>
        <w:jc w:val="both"/>
        <w:rPr>
          <w:rFonts w:ascii="Calibri" w:eastAsia="微軟正黑體" w:hAnsi="Calibri" w:cs="Calibri"/>
          <w:b/>
          <w:bCs/>
          <w:szCs w:val="23"/>
        </w:rPr>
      </w:pPr>
      <w:r w:rsidRPr="005B7489">
        <w:rPr>
          <w:rFonts w:ascii="Calibri" w:eastAsia="微軟正黑體" w:hAnsi="Calibri" w:cs="Calibri"/>
          <w:szCs w:val="23"/>
        </w:rPr>
        <w:t>Upon acceptance of the proposal, the contract sum will be paid in accordance with the following schedule:</w:t>
      </w:r>
    </w:p>
    <w:tbl>
      <w:tblPr>
        <w:tblStyle w:val="af2"/>
        <w:tblW w:w="9174" w:type="dxa"/>
        <w:tblInd w:w="460" w:type="dxa"/>
        <w:tblLook w:val="04A0" w:firstRow="1" w:lastRow="0" w:firstColumn="1" w:lastColumn="0" w:noHBand="0" w:noVBand="1"/>
      </w:tblPr>
      <w:tblGrid>
        <w:gridCol w:w="5489"/>
        <w:gridCol w:w="3685"/>
      </w:tblGrid>
      <w:tr w:rsidR="002247CC" w:rsidRPr="005B7489" w14:paraId="5ADE7788" w14:textId="77777777" w:rsidTr="009E1BB8">
        <w:tc>
          <w:tcPr>
            <w:tcW w:w="5489" w:type="dxa"/>
          </w:tcPr>
          <w:p w14:paraId="6BCB169D" w14:textId="64D66297" w:rsidR="002247CC" w:rsidRPr="005B7489" w:rsidRDefault="002247CC" w:rsidP="0026463A">
            <w:pPr>
              <w:pStyle w:val="Default"/>
              <w:spacing w:line="340" w:lineRule="exact"/>
              <w:jc w:val="both"/>
              <w:rPr>
                <w:rFonts w:ascii="Calibri" w:eastAsia="微軟正黑體" w:hAnsi="Calibri" w:cs="Calibri"/>
                <w:b/>
                <w:bCs/>
                <w:szCs w:val="23"/>
              </w:rPr>
            </w:pPr>
            <w:r w:rsidRPr="005B7489">
              <w:rPr>
                <w:rFonts w:ascii="Calibri" w:eastAsia="微軟正黑體" w:hAnsi="Calibri" w:cs="Calibri"/>
                <w:b/>
                <w:bCs/>
                <w:szCs w:val="23"/>
              </w:rPr>
              <w:t>Work Stage</w:t>
            </w:r>
          </w:p>
        </w:tc>
        <w:tc>
          <w:tcPr>
            <w:tcW w:w="3685" w:type="dxa"/>
          </w:tcPr>
          <w:p w14:paraId="692F6910" w14:textId="440413E5" w:rsidR="002247CC" w:rsidRPr="005B7489" w:rsidRDefault="002247CC" w:rsidP="0026463A">
            <w:pPr>
              <w:pStyle w:val="Default"/>
              <w:spacing w:line="340" w:lineRule="exact"/>
              <w:jc w:val="both"/>
              <w:rPr>
                <w:rFonts w:ascii="Calibri" w:eastAsia="微軟正黑體" w:hAnsi="Calibri" w:cs="Calibri"/>
                <w:b/>
                <w:bCs/>
                <w:szCs w:val="23"/>
              </w:rPr>
            </w:pPr>
            <w:r w:rsidRPr="005B7489">
              <w:rPr>
                <w:rFonts w:ascii="Calibri" w:eastAsia="微軟正黑體" w:hAnsi="Calibri" w:cs="Calibri"/>
                <w:b/>
                <w:bCs/>
                <w:szCs w:val="23"/>
              </w:rPr>
              <w:t>Percentage of</w:t>
            </w:r>
            <w:r w:rsidR="009E1BB8">
              <w:rPr>
                <w:rFonts w:ascii="Calibri" w:eastAsia="微軟正黑體" w:hAnsi="Calibri" w:cs="Calibri"/>
                <w:b/>
                <w:bCs/>
                <w:szCs w:val="23"/>
              </w:rPr>
              <w:t xml:space="preserve"> total </w:t>
            </w:r>
            <w:r w:rsidRPr="005B7489">
              <w:rPr>
                <w:rFonts w:ascii="Calibri" w:eastAsia="微軟正黑體" w:hAnsi="Calibri" w:cs="Calibri"/>
                <w:b/>
                <w:bCs/>
                <w:szCs w:val="23"/>
              </w:rPr>
              <w:t>sum payable</w:t>
            </w:r>
          </w:p>
        </w:tc>
      </w:tr>
      <w:tr w:rsidR="002247CC" w:rsidRPr="005B7489" w14:paraId="63EB9DF5" w14:textId="77777777" w:rsidTr="009E1BB8">
        <w:tc>
          <w:tcPr>
            <w:tcW w:w="5489" w:type="dxa"/>
          </w:tcPr>
          <w:p w14:paraId="239C8BC0" w14:textId="6EB4A0F2" w:rsidR="002247CC" w:rsidRPr="005B7489" w:rsidRDefault="001F4FAF" w:rsidP="0026463A">
            <w:pPr>
              <w:pStyle w:val="Default"/>
              <w:spacing w:line="340" w:lineRule="exact"/>
              <w:jc w:val="both"/>
              <w:rPr>
                <w:rFonts w:ascii="Calibri" w:eastAsia="微軟正黑體" w:hAnsi="Calibri" w:cs="Calibri"/>
                <w:b/>
                <w:bCs/>
                <w:szCs w:val="23"/>
              </w:rPr>
            </w:pPr>
            <w:r w:rsidRPr="005B7489">
              <w:rPr>
                <w:rFonts w:ascii="Calibri" w:eastAsia="微軟正黑體" w:hAnsi="Calibri" w:cs="Calibri"/>
                <w:szCs w:val="23"/>
              </w:rPr>
              <w:t xml:space="preserve">Upon </w:t>
            </w:r>
            <w:r w:rsidR="008D33B8" w:rsidRPr="005B7489">
              <w:rPr>
                <w:rFonts w:ascii="Calibri" w:eastAsia="微軟正黑體" w:hAnsi="Calibri" w:cs="Calibri"/>
                <w:szCs w:val="23"/>
              </w:rPr>
              <w:t>confirmation</w:t>
            </w:r>
            <w:r w:rsidRPr="005B7489">
              <w:rPr>
                <w:rFonts w:ascii="Calibri" w:eastAsia="微軟正黑體" w:hAnsi="Calibri" w:cs="Calibri"/>
                <w:szCs w:val="23"/>
              </w:rPr>
              <w:t xml:space="preserve"> of the work</w:t>
            </w:r>
            <w:r w:rsidR="006C4B49">
              <w:rPr>
                <w:rFonts w:ascii="Calibri" w:eastAsia="微軟正黑體" w:hAnsi="Calibri" w:cs="Calibri"/>
                <w:szCs w:val="23"/>
              </w:rPr>
              <w:t xml:space="preserve"> </w:t>
            </w:r>
            <w:r w:rsidRPr="005B7489">
              <w:rPr>
                <w:rFonts w:ascii="Calibri" w:eastAsia="微軟正黑體" w:hAnsi="Calibri" w:cs="Calibri"/>
                <w:szCs w:val="23"/>
              </w:rPr>
              <w:t>schedule</w:t>
            </w:r>
            <w:r w:rsidR="00956364">
              <w:rPr>
                <w:rFonts w:ascii="Calibri" w:eastAsia="微軟正黑體" w:hAnsi="Calibri" w:cs="Calibri"/>
                <w:szCs w:val="23"/>
              </w:rPr>
              <w:t xml:space="preserve"> and satisfactory completion of </w:t>
            </w:r>
            <w:r w:rsidR="00240E7F">
              <w:rPr>
                <w:rFonts w:ascii="Calibri" w:eastAsia="微軟正黑體" w:hAnsi="Calibri" w:cs="Calibri"/>
                <w:szCs w:val="23"/>
              </w:rPr>
              <w:t>floor plan</w:t>
            </w:r>
            <w:r w:rsidR="004A1784">
              <w:rPr>
                <w:rFonts w:ascii="Calibri" w:eastAsia="微軟正黑體" w:hAnsi="Calibri" w:cs="Calibri"/>
                <w:szCs w:val="23"/>
              </w:rPr>
              <w:t>, venu</w:t>
            </w:r>
            <w:r w:rsidR="00D74A19">
              <w:rPr>
                <w:rFonts w:ascii="Calibri" w:eastAsia="微軟正黑體" w:hAnsi="Calibri" w:cs="Calibri"/>
                <w:szCs w:val="23"/>
              </w:rPr>
              <w:t xml:space="preserve">e design and </w:t>
            </w:r>
            <w:r w:rsidR="00140A2A" w:rsidRPr="00607168">
              <w:rPr>
                <w:rFonts w:ascii="Calibri" w:eastAsia="微軟正黑體" w:hAnsi="Calibri" w:cs="Calibri" w:hint="eastAsia"/>
              </w:rPr>
              <w:t>gamified</w:t>
            </w:r>
            <w:r w:rsidR="00140A2A">
              <w:rPr>
                <w:rFonts w:ascii="Calibri" w:eastAsia="微軟正黑體" w:hAnsi="Calibri" w:cs="Calibri"/>
              </w:rPr>
              <w:t xml:space="preserve"> </w:t>
            </w:r>
            <w:r w:rsidR="00956364">
              <w:rPr>
                <w:rFonts w:ascii="Calibri" w:eastAsia="微軟正黑體" w:hAnsi="Calibri" w:cs="Calibri"/>
                <w:szCs w:val="23"/>
              </w:rPr>
              <w:t>content</w:t>
            </w:r>
            <w:r w:rsidR="007B5B67">
              <w:rPr>
                <w:rFonts w:ascii="Calibri" w:eastAsia="微軟正黑體" w:hAnsi="Calibri" w:cs="Calibri"/>
                <w:szCs w:val="23"/>
              </w:rPr>
              <w:t xml:space="preserve"> (around 1</w:t>
            </w:r>
            <w:r w:rsidR="00B0162C">
              <w:rPr>
                <w:rFonts w:ascii="Calibri" w:eastAsia="微軟正黑體" w:hAnsi="Calibri" w:cs="Calibri"/>
                <w:szCs w:val="23"/>
              </w:rPr>
              <w:t>.5</w:t>
            </w:r>
            <w:r w:rsidR="007B5B67">
              <w:rPr>
                <w:rFonts w:ascii="Calibri" w:eastAsia="微軟正黑體" w:hAnsi="Calibri" w:cs="Calibri"/>
                <w:szCs w:val="23"/>
              </w:rPr>
              <w:t xml:space="preserve"> month</w:t>
            </w:r>
            <w:r w:rsidR="00B0162C">
              <w:rPr>
                <w:rFonts w:ascii="Calibri" w:eastAsia="微軟正黑體" w:hAnsi="Calibri" w:cs="Calibri"/>
                <w:szCs w:val="23"/>
              </w:rPr>
              <w:t>s</w:t>
            </w:r>
            <w:r w:rsidR="007B5B67">
              <w:rPr>
                <w:rFonts w:ascii="Calibri" w:eastAsia="微軟正黑體" w:hAnsi="Calibri" w:cs="Calibri"/>
                <w:szCs w:val="23"/>
              </w:rPr>
              <w:t xml:space="preserve"> after the tender is awarded)</w:t>
            </w:r>
          </w:p>
        </w:tc>
        <w:tc>
          <w:tcPr>
            <w:tcW w:w="3685" w:type="dxa"/>
          </w:tcPr>
          <w:p w14:paraId="47AA1B71" w14:textId="64C4BB15" w:rsidR="002247CC" w:rsidRPr="005B7489" w:rsidRDefault="00951B7F" w:rsidP="0026463A">
            <w:pPr>
              <w:pStyle w:val="Default"/>
              <w:spacing w:line="340" w:lineRule="exact"/>
              <w:jc w:val="both"/>
              <w:rPr>
                <w:rFonts w:ascii="Calibri" w:eastAsia="微軟正黑體" w:hAnsi="Calibri" w:cs="Calibri"/>
                <w:szCs w:val="23"/>
              </w:rPr>
            </w:pPr>
            <w:r>
              <w:rPr>
                <w:rFonts w:ascii="Calibri" w:eastAsia="微軟正黑體" w:hAnsi="Calibri" w:cs="Calibri"/>
                <w:szCs w:val="23"/>
              </w:rPr>
              <w:t>4</w:t>
            </w:r>
            <w:r w:rsidR="0029614F" w:rsidRPr="005B7489">
              <w:rPr>
                <w:rFonts w:ascii="Calibri" w:eastAsia="微軟正黑體" w:hAnsi="Calibri" w:cs="Calibri"/>
                <w:szCs w:val="23"/>
              </w:rPr>
              <w:t>0% of the total sum</w:t>
            </w:r>
          </w:p>
        </w:tc>
      </w:tr>
      <w:tr w:rsidR="002247CC" w:rsidRPr="005B7489" w14:paraId="4482B37A" w14:textId="77777777" w:rsidTr="009E1BB8">
        <w:tc>
          <w:tcPr>
            <w:tcW w:w="5489" w:type="dxa"/>
          </w:tcPr>
          <w:p w14:paraId="6117AD06" w14:textId="0DDB47F8" w:rsidR="002247CC" w:rsidRPr="005B7489" w:rsidRDefault="0072075C" w:rsidP="0026463A">
            <w:pPr>
              <w:pStyle w:val="Default"/>
              <w:spacing w:line="340" w:lineRule="exact"/>
              <w:jc w:val="both"/>
              <w:rPr>
                <w:rFonts w:ascii="Calibri" w:eastAsia="微軟正黑體" w:hAnsi="Calibri" w:cs="Calibri"/>
                <w:b/>
                <w:bCs/>
                <w:szCs w:val="23"/>
              </w:rPr>
            </w:pPr>
            <w:r w:rsidRPr="005B7489">
              <w:rPr>
                <w:rFonts w:ascii="Calibri" w:eastAsia="微軟正黑體" w:hAnsi="Calibri" w:cs="Calibri"/>
                <w:szCs w:val="23"/>
              </w:rPr>
              <w:t>Upon satisfactory completion of the</w:t>
            </w:r>
            <w:r>
              <w:rPr>
                <w:rFonts w:ascii="Calibri" w:eastAsia="微軟正黑體" w:hAnsi="Calibri" w:cs="Calibri" w:hint="eastAsia"/>
                <w:szCs w:val="23"/>
              </w:rPr>
              <w:t xml:space="preserve"> </w:t>
            </w:r>
            <w:r w:rsidR="00D41BB8">
              <w:rPr>
                <w:rFonts w:ascii="Calibri" w:eastAsia="微軟正黑體" w:hAnsi="Calibri" w:cs="Calibri"/>
                <w:szCs w:val="23"/>
              </w:rPr>
              <w:t>4</w:t>
            </w:r>
            <w:r w:rsidR="00D41BB8" w:rsidRPr="00D41BB8">
              <w:rPr>
                <w:rFonts w:ascii="Calibri" w:eastAsia="微軟正黑體" w:hAnsi="Calibri" w:cs="Calibri"/>
                <w:szCs w:val="23"/>
                <w:vertAlign w:val="superscript"/>
              </w:rPr>
              <w:t>th</w:t>
            </w:r>
            <w:r w:rsidR="00D41BB8">
              <w:rPr>
                <w:rFonts w:ascii="Calibri" w:eastAsia="微軟正黑體" w:hAnsi="Calibri" w:cs="Calibri"/>
                <w:szCs w:val="23"/>
              </w:rPr>
              <w:t xml:space="preserve"> </w:t>
            </w:r>
            <w:r w:rsidR="004E249F">
              <w:rPr>
                <w:rFonts w:ascii="Calibri" w:eastAsia="微軟正黑體" w:hAnsi="Calibri" w:cs="Calibri"/>
                <w:szCs w:val="23"/>
              </w:rPr>
              <w:t>event</w:t>
            </w:r>
          </w:p>
        </w:tc>
        <w:tc>
          <w:tcPr>
            <w:tcW w:w="3685" w:type="dxa"/>
          </w:tcPr>
          <w:p w14:paraId="6455A408" w14:textId="32485804" w:rsidR="002247CC" w:rsidRPr="005B7489" w:rsidRDefault="00951B7F" w:rsidP="0026463A">
            <w:pPr>
              <w:pStyle w:val="Default"/>
              <w:spacing w:line="340" w:lineRule="exact"/>
              <w:jc w:val="both"/>
              <w:rPr>
                <w:rFonts w:ascii="Calibri" w:eastAsia="微軟正黑體" w:hAnsi="Calibri" w:cs="Calibri"/>
                <w:szCs w:val="23"/>
              </w:rPr>
            </w:pPr>
            <w:r>
              <w:rPr>
                <w:rFonts w:ascii="Calibri" w:eastAsia="微軟正黑體" w:hAnsi="Calibri" w:cs="Calibri"/>
                <w:szCs w:val="23"/>
              </w:rPr>
              <w:t>2</w:t>
            </w:r>
            <w:r w:rsidR="0029614F" w:rsidRPr="005B7489">
              <w:rPr>
                <w:rFonts w:ascii="Calibri" w:eastAsia="微軟正黑體" w:hAnsi="Calibri" w:cs="Calibri"/>
                <w:szCs w:val="23"/>
              </w:rPr>
              <w:t>0% of the total sum</w:t>
            </w:r>
          </w:p>
        </w:tc>
      </w:tr>
      <w:tr w:rsidR="002247CC" w:rsidRPr="005B7489" w14:paraId="6442EA05" w14:textId="77777777" w:rsidTr="009E1BB8">
        <w:tc>
          <w:tcPr>
            <w:tcW w:w="5489" w:type="dxa"/>
          </w:tcPr>
          <w:p w14:paraId="652C30BA" w14:textId="02B7CFC0" w:rsidR="002247CC" w:rsidRPr="00D265CC" w:rsidRDefault="00FA6BA8" w:rsidP="0026463A">
            <w:pPr>
              <w:pStyle w:val="Default"/>
              <w:spacing w:line="340" w:lineRule="exact"/>
              <w:jc w:val="both"/>
              <w:rPr>
                <w:rFonts w:ascii="Calibri" w:eastAsia="微軟正黑體" w:hAnsi="Calibri" w:cs="Calibri"/>
                <w:szCs w:val="23"/>
              </w:rPr>
            </w:pPr>
            <w:r w:rsidRPr="005B7489">
              <w:rPr>
                <w:rFonts w:ascii="Calibri" w:eastAsia="微軟正黑體" w:hAnsi="Calibri" w:cs="Calibri"/>
                <w:szCs w:val="23"/>
              </w:rPr>
              <w:t>Upon satisfactory completion of the</w:t>
            </w:r>
            <w:r w:rsidR="00D265CC">
              <w:rPr>
                <w:rFonts w:ascii="Calibri" w:eastAsia="微軟正黑體" w:hAnsi="Calibri" w:cs="Calibri" w:hint="eastAsia"/>
                <w:szCs w:val="23"/>
              </w:rPr>
              <w:t xml:space="preserve"> </w:t>
            </w:r>
            <w:r w:rsidR="00686671">
              <w:rPr>
                <w:rFonts w:ascii="Calibri" w:eastAsia="微軟正黑體" w:hAnsi="Calibri" w:cs="Calibri"/>
                <w:szCs w:val="23"/>
              </w:rPr>
              <w:t>8</w:t>
            </w:r>
            <w:r w:rsidR="00686671" w:rsidRPr="00686671">
              <w:rPr>
                <w:rFonts w:ascii="Calibri" w:eastAsia="微軟正黑體" w:hAnsi="Calibri" w:cs="Calibri"/>
                <w:szCs w:val="23"/>
                <w:vertAlign w:val="superscript"/>
              </w:rPr>
              <w:t>th</w:t>
            </w:r>
            <w:r w:rsidR="00686671">
              <w:rPr>
                <w:rFonts w:ascii="Calibri" w:eastAsia="微軟正黑體" w:hAnsi="Calibri" w:cs="Calibri"/>
                <w:szCs w:val="23"/>
              </w:rPr>
              <w:t xml:space="preserve"> event</w:t>
            </w:r>
          </w:p>
        </w:tc>
        <w:tc>
          <w:tcPr>
            <w:tcW w:w="3685" w:type="dxa"/>
          </w:tcPr>
          <w:p w14:paraId="6B562E81" w14:textId="47EF3AB8" w:rsidR="002247CC" w:rsidRPr="005B7489" w:rsidRDefault="00887A93" w:rsidP="0026463A">
            <w:pPr>
              <w:pStyle w:val="Default"/>
              <w:spacing w:line="340" w:lineRule="exact"/>
              <w:jc w:val="both"/>
              <w:rPr>
                <w:rFonts w:ascii="Calibri" w:eastAsia="微軟正黑體" w:hAnsi="Calibri" w:cs="Calibri"/>
                <w:szCs w:val="23"/>
              </w:rPr>
            </w:pPr>
            <w:r w:rsidRPr="005B7489">
              <w:rPr>
                <w:rFonts w:ascii="Calibri" w:eastAsia="微軟正黑體" w:hAnsi="Calibri" w:cs="Calibri"/>
                <w:szCs w:val="23"/>
              </w:rPr>
              <w:t>40% of the total sum</w:t>
            </w:r>
          </w:p>
        </w:tc>
      </w:tr>
    </w:tbl>
    <w:p w14:paraId="02F1B350" w14:textId="77777777" w:rsidR="006624C2" w:rsidRDefault="006624C2" w:rsidP="0026463A">
      <w:pPr>
        <w:pStyle w:val="Default"/>
        <w:spacing w:line="340" w:lineRule="exact"/>
        <w:jc w:val="center"/>
        <w:rPr>
          <w:rFonts w:ascii="Calibri" w:eastAsia="微軟正黑體" w:hAnsi="Calibri" w:cs="Calibri"/>
          <w:b/>
          <w:bCs/>
          <w:szCs w:val="23"/>
        </w:rPr>
      </w:pPr>
    </w:p>
    <w:p w14:paraId="026E1EF1" w14:textId="63CB225A" w:rsidR="00660086" w:rsidRPr="005B7489" w:rsidRDefault="00DA6315" w:rsidP="0026463A">
      <w:pPr>
        <w:pStyle w:val="Default"/>
        <w:spacing w:line="340" w:lineRule="exact"/>
        <w:jc w:val="center"/>
        <w:rPr>
          <w:rFonts w:ascii="Calibri" w:eastAsia="微軟正黑體" w:hAnsi="Calibri" w:cs="Calibri"/>
          <w:b/>
          <w:bCs/>
          <w:szCs w:val="23"/>
        </w:rPr>
      </w:pPr>
      <w:r w:rsidRPr="005B7489">
        <w:rPr>
          <w:rFonts w:ascii="Calibri" w:eastAsia="微軟正黑體" w:hAnsi="Calibri" w:cs="Calibri"/>
          <w:b/>
          <w:bCs/>
          <w:szCs w:val="23"/>
        </w:rPr>
        <w:br/>
      </w:r>
      <w:r w:rsidR="00660086" w:rsidRPr="005B7489">
        <w:rPr>
          <w:rFonts w:ascii="Calibri" w:eastAsia="微軟正黑體" w:hAnsi="Calibri" w:cs="Calibri"/>
          <w:b/>
          <w:bCs/>
          <w:szCs w:val="23"/>
        </w:rPr>
        <w:t>--End--</w:t>
      </w:r>
    </w:p>
    <w:sectPr w:rsidR="00660086" w:rsidRPr="005B7489" w:rsidSect="007139E5">
      <w:headerReference w:type="default" r:id="rId11"/>
      <w:footerReference w:type="default" r:id="rId12"/>
      <w:pgSz w:w="11906" w:h="16838"/>
      <w:pgMar w:top="1418" w:right="1134" w:bottom="1134" w:left="1134" w:header="709" w:footer="7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E2FC5" w14:textId="77777777" w:rsidR="00403B5D" w:rsidRDefault="00403B5D" w:rsidP="008E53D3">
      <w:pPr>
        <w:spacing w:after="0" w:line="240" w:lineRule="auto"/>
      </w:pPr>
      <w:r>
        <w:separator/>
      </w:r>
    </w:p>
  </w:endnote>
  <w:endnote w:type="continuationSeparator" w:id="0">
    <w:p w14:paraId="33C3B77A" w14:textId="77777777" w:rsidR="00403B5D" w:rsidRDefault="00403B5D" w:rsidP="008E5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ptos Display">
    <w:altName w:val="Calibri"/>
    <w:charset w:val="00"/>
    <w:family w:val="swiss"/>
    <w:pitch w:val="variable"/>
    <w:sig w:usb0="20000287" w:usb1="00000003" w:usb2="00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2401066"/>
      <w:docPartObj>
        <w:docPartGallery w:val="Page Numbers (Bottom of Page)"/>
        <w:docPartUnique/>
      </w:docPartObj>
    </w:sdtPr>
    <w:sdtEndPr>
      <w:rPr>
        <w:rFonts w:ascii="Calibri" w:hAnsi="Calibri" w:cs="Calibri"/>
        <w:noProof/>
      </w:rPr>
    </w:sdtEndPr>
    <w:sdtContent>
      <w:p w14:paraId="30B9353B" w14:textId="22E4FEBD" w:rsidR="00BE740F" w:rsidRPr="000419F4" w:rsidRDefault="00BE740F">
        <w:pPr>
          <w:pStyle w:val="af0"/>
          <w:jc w:val="right"/>
          <w:rPr>
            <w:rFonts w:ascii="Calibri" w:hAnsi="Calibri" w:cs="Calibri"/>
          </w:rPr>
        </w:pPr>
        <w:r w:rsidRPr="000419F4">
          <w:rPr>
            <w:rFonts w:ascii="Calibri" w:hAnsi="Calibri" w:cs="Calibri"/>
          </w:rPr>
          <w:fldChar w:fldCharType="begin"/>
        </w:r>
        <w:r w:rsidRPr="000419F4">
          <w:rPr>
            <w:rFonts w:ascii="Calibri" w:hAnsi="Calibri" w:cs="Calibri"/>
          </w:rPr>
          <w:instrText xml:space="preserve"> PAGE   \* MERGEFORMAT </w:instrText>
        </w:r>
        <w:r w:rsidRPr="000419F4">
          <w:rPr>
            <w:rFonts w:ascii="Calibri" w:hAnsi="Calibri" w:cs="Calibri"/>
          </w:rPr>
          <w:fldChar w:fldCharType="separate"/>
        </w:r>
        <w:r w:rsidRPr="000419F4">
          <w:rPr>
            <w:rFonts w:ascii="Calibri" w:hAnsi="Calibri" w:cs="Calibri"/>
            <w:noProof/>
          </w:rPr>
          <w:t>2</w:t>
        </w:r>
        <w:r w:rsidRPr="000419F4">
          <w:rPr>
            <w:rFonts w:ascii="Calibri" w:hAnsi="Calibri" w:cs="Calibri"/>
            <w:noProof/>
          </w:rPr>
          <w:fldChar w:fldCharType="end"/>
        </w:r>
      </w:p>
    </w:sdtContent>
  </w:sdt>
  <w:p w14:paraId="67547647" w14:textId="77777777" w:rsidR="00BE740F" w:rsidRDefault="00BE740F">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276BD" w14:textId="77777777" w:rsidR="00403B5D" w:rsidRDefault="00403B5D" w:rsidP="008E53D3">
      <w:pPr>
        <w:spacing w:after="0" w:line="240" w:lineRule="auto"/>
      </w:pPr>
      <w:r>
        <w:separator/>
      </w:r>
    </w:p>
  </w:footnote>
  <w:footnote w:type="continuationSeparator" w:id="0">
    <w:p w14:paraId="243D4B0A" w14:textId="77777777" w:rsidR="00403B5D" w:rsidRDefault="00403B5D" w:rsidP="008E53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82575" w14:textId="65DCDE23" w:rsidR="00BE740F" w:rsidRPr="00B84FDC" w:rsidRDefault="00BE740F" w:rsidP="00EF05B6">
    <w:pPr>
      <w:pStyle w:val="ae"/>
      <w:rPr>
        <w:rFonts w:ascii="Times New Roman" w:hAnsi="Times New Roman" w:cs="Times New Roman"/>
        <w:sz w:val="18"/>
        <w:szCs w:val="18"/>
      </w:rPr>
    </w:pPr>
    <w:r w:rsidRPr="00B84FDC">
      <w:rPr>
        <w:rFonts w:ascii="Times New Roman" w:hAnsi="Times New Roman" w:cs="Times New Roman"/>
        <w:sz w:val="18"/>
        <w:szCs w:val="18"/>
      </w:rPr>
      <w:t xml:space="preserve">Tender Questionnaire &amp; Requirements and Specifications     </w:t>
    </w:r>
    <w:r>
      <w:rPr>
        <w:rFonts w:ascii="Times New Roman" w:hAnsi="Times New Roman" w:cs="Times New Roman"/>
        <w:sz w:val="18"/>
        <w:szCs w:val="18"/>
      </w:rPr>
      <w:t xml:space="preserve">                         </w:t>
    </w:r>
    <w:r w:rsidRPr="00B84FDC">
      <w:rPr>
        <w:rFonts w:ascii="Times New Roman" w:hAnsi="Times New Roman" w:cs="Times New Roman"/>
        <w:sz w:val="18"/>
        <w:szCs w:val="18"/>
      </w:rPr>
      <w:t xml:space="preserve"> </w:t>
    </w:r>
    <w:r>
      <w:rPr>
        <w:rFonts w:ascii="Times New Roman" w:hAnsi="Times New Roman" w:cs="Times New Roman"/>
        <w:sz w:val="18"/>
        <w:szCs w:val="18"/>
      </w:rPr>
      <w:t xml:space="preserve"> </w:t>
    </w:r>
    <w:r w:rsidRPr="00B84FDC">
      <w:rPr>
        <w:rFonts w:ascii="Times New Roman" w:hAnsi="Times New Roman" w:cs="Times New Roman"/>
        <w:sz w:val="18"/>
        <w:szCs w:val="18"/>
      </w:rPr>
      <w:t xml:space="preserve">  Ref. no.</w:t>
    </w:r>
    <w:r w:rsidR="00334D5E">
      <w:rPr>
        <w:rFonts w:ascii="Times New Roman" w:hAnsi="Times New Roman" w:cs="Times New Roman"/>
        <w:sz w:val="18"/>
        <w:szCs w:val="18"/>
      </w:rPr>
      <w:t>:</w:t>
    </w:r>
    <w:r w:rsidRPr="00B84FDC">
      <w:rPr>
        <w:rFonts w:ascii="Times New Roman" w:hAnsi="Times New Roman" w:cs="Times New Roman"/>
        <w:sz w:val="18"/>
        <w:szCs w:val="18"/>
      </w:rPr>
      <w:t xml:space="preserve"> </w:t>
    </w:r>
    <w:r w:rsidR="004359B6">
      <w:rPr>
        <w:rFonts w:ascii="Times New Roman" w:hAnsi="Times New Roman" w:cs="Times New Roman"/>
        <w:sz w:val="18"/>
        <w:szCs w:val="18"/>
      </w:rPr>
      <w:t>TWTL</w:t>
    </w:r>
    <w:r w:rsidRPr="00FA441F">
      <w:rPr>
        <w:rFonts w:ascii="Times New Roman" w:hAnsi="Times New Roman" w:cs="Times New Roman"/>
        <w:sz w:val="18"/>
        <w:szCs w:val="18"/>
      </w:rPr>
      <w:t>/</w:t>
    </w:r>
    <w:proofErr w:type="spellStart"/>
    <w:r w:rsidRPr="00FA441F">
      <w:rPr>
        <w:rFonts w:ascii="Times New Roman" w:hAnsi="Times New Roman" w:cs="Times New Roman"/>
        <w:sz w:val="18"/>
        <w:szCs w:val="18"/>
      </w:rPr>
      <w:t>FinLit</w:t>
    </w:r>
    <w:proofErr w:type="spellEnd"/>
    <w:r w:rsidRPr="00FA441F">
      <w:rPr>
        <w:rFonts w:ascii="Times New Roman" w:hAnsi="Times New Roman" w:cs="Times New Roman"/>
        <w:sz w:val="18"/>
        <w:szCs w:val="18"/>
      </w:rPr>
      <w:t>/ME-2025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6446A"/>
    <w:multiLevelType w:val="hybridMultilevel"/>
    <w:tmpl w:val="96746BB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1CE5BFF"/>
    <w:multiLevelType w:val="hybridMultilevel"/>
    <w:tmpl w:val="398057A4"/>
    <w:lvl w:ilvl="0" w:tplc="04090001">
      <w:start w:val="1"/>
      <w:numFmt w:val="bullet"/>
      <w:lvlText w:val=""/>
      <w:lvlJc w:val="left"/>
      <w:pPr>
        <w:ind w:left="840" w:hanging="480"/>
      </w:pPr>
      <w:rPr>
        <w:rFonts w:ascii="Wingdings" w:hAnsi="Wingdings" w:hint="default"/>
      </w:rPr>
    </w:lvl>
    <w:lvl w:ilvl="1" w:tplc="04090003">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 w15:restartNumberingAfterBreak="0">
    <w:nsid w:val="05E42196"/>
    <w:multiLevelType w:val="hybridMultilevel"/>
    <w:tmpl w:val="245C625C"/>
    <w:lvl w:ilvl="0" w:tplc="E11A578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1B33D94"/>
    <w:multiLevelType w:val="hybridMultilevel"/>
    <w:tmpl w:val="4FB2F12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4715DBB"/>
    <w:multiLevelType w:val="hybridMultilevel"/>
    <w:tmpl w:val="2A4041DA"/>
    <w:lvl w:ilvl="0" w:tplc="6FA0CFB0">
      <w:start w:val="1"/>
      <w:numFmt w:val="bullet"/>
      <w:lvlText w:val=""/>
      <w:lvlJc w:val="left"/>
      <w:pPr>
        <w:ind w:left="480" w:hanging="480"/>
      </w:pPr>
      <w:rPr>
        <w:rFonts w:ascii="Wingdings" w:hAnsi="Wingdings" w:hint="default"/>
        <w:sz w:val="1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65D17B1"/>
    <w:multiLevelType w:val="hybridMultilevel"/>
    <w:tmpl w:val="38EAF0FA"/>
    <w:lvl w:ilvl="0" w:tplc="BA86263C">
      <w:start w:val="1"/>
      <w:numFmt w:val="lowerLetter"/>
      <w:lvlText w:val="%1."/>
      <w:lvlJc w:val="left"/>
      <w:pPr>
        <w:ind w:left="1494" w:hanging="360"/>
      </w:pPr>
      <w:rPr>
        <w:rFonts w:hint="default"/>
        <w:b w:val="0"/>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6" w15:restartNumberingAfterBreak="0">
    <w:nsid w:val="1B4731D3"/>
    <w:multiLevelType w:val="multilevel"/>
    <w:tmpl w:val="1722E9A4"/>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b w:val="0"/>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BCE51CF"/>
    <w:multiLevelType w:val="hybridMultilevel"/>
    <w:tmpl w:val="67EAE7A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D1861EF"/>
    <w:multiLevelType w:val="hybridMultilevel"/>
    <w:tmpl w:val="9282F674"/>
    <w:lvl w:ilvl="0" w:tplc="7D744D16">
      <w:start w:val="1"/>
      <w:numFmt w:val="upperLetter"/>
      <w:lvlText w:val="%1."/>
      <w:lvlJc w:val="left"/>
      <w:pPr>
        <w:ind w:left="1473" w:hanging="480"/>
      </w:pPr>
      <w:rPr>
        <w:b w:val="0"/>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9" w15:restartNumberingAfterBreak="0">
    <w:nsid w:val="205B09E3"/>
    <w:multiLevelType w:val="hybridMultilevel"/>
    <w:tmpl w:val="EBC0D5C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52E1FC3"/>
    <w:multiLevelType w:val="hybridMultilevel"/>
    <w:tmpl w:val="35820FA8"/>
    <w:lvl w:ilvl="0" w:tplc="64823F20">
      <w:start w:val="3"/>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5EE5C2B"/>
    <w:multiLevelType w:val="hybridMultilevel"/>
    <w:tmpl w:val="2A963DC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90A118A"/>
    <w:multiLevelType w:val="multilevel"/>
    <w:tmpl w:val="1722E9A4"/>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b w:val="0"/>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29282596"/>
    <w:multiLevelType w:val="multilevel"/>
    <w:tmpl w:val="66BA6AB2"/>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b w:val="0"/>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ABD3E91"/>
    <w:multiLevelType w:val="hybridMultilevel"/>
    <w:tmpl w:val="2222C56E"/>
    <w:lvl w:ilvl="0" w:tplc="A07C366E">
      <w:start w:val="10"/>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D7B75A4"/>
    <w:multiLevelType w:val="hybridMultilevel"/>
    <w:tmpl w:val="D9843744"/>
    <w:lvl w:ilvl="0" w:tplc="FFFFFFFF">
      <w:start w:val="1"/>
      <w:numFmt w:val="decimal"/>
      <w:lvlText w:val="%1."/>
      <w:lvlJc w:val="left"/>
      <w:pPr>
        <w:ind w:left="360"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6" w15:restartNumberingAfterBreak="0">
    <w:nsid w:val="32B2059D"/>
    <w:multiLevelType w:val="multilevel"/>
    <w:tmpl w:val="1722E9A4"/>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b w:val="0"/>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C861D52"/>
    <w:multiLevelType w:val="multilevel"/>
    <w:tmpl w:val="1722E9A4"/>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b w:val="0"/>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F36419B"/>
    <w:multiLevelType w:val="hybridMultilevel"/>
    <w:tmpl w:val="339A1B4E"/>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44D3126F"/>
    <w:multiLevelType w:val="multilevel"/>
    <w:tmpl w:val="65AC0356"/>
    <w:lvl w:ilvl="0">
      <w:start w:val="14"/>
      <w:numFmt w:val="decimal"/>
      <w:lvlText w:val="%1."/>
      <w:lvlJc w:val="left"/>
      <w:pPr>
        <w:ind w:left="1614" w:hanging="480"/>
      </w:pPr>
      <w:rPr>
        <w:rFonts w:hint="eastAsia"/>
        <w:b/>
      </w:rPr>
    </w:lvl>
    <w:lvl w:ilvl="1">
      <w:start w:val="1"/>
      <w:numFmt w:val="decimal"/>
      <w:isLgl/>
      <w:lvlText w:val="%1.%2"/>
      <w:lvlJc w:val="left"/>
      <w:pPr>
        <w:ind w:left="1554" w:hanging="420"/>
      </w:pPr>
      <w:rPr>
        <w:rFonts w:hint="default"/>
        <w:b w:val="0"/>
      </w:rPr>
    </w:lvl>
    <w:lvl w:ilvl="2">
      <w:start w:val="1"/>
      <w:numFmt w:val="decimal"/>
      <w:isLgl/>
      <w:lvlText w:val="%1.%2.%3"/>
      <w:lvlJc w:val="left"/>
      <w:pPr>
        <w:ind w:left="1854" w:hanging="720"/>
      </w:pPr>
      <w:rPr>
        <w:rFonts w:hint="default"/>
        <w:b w:val="0"/>
      </w:rPr>
    </w:lvl>
    <w:lvl w:ilvl="3">
      <w:start w:val="1"/>
      <w:numFmt w:val="decimal"/>
      <w:isLgl/>
      <w:lvlText w:val="%1.%2.%3.%4"/>
      <w:lvlJc w:val="left"/>
      <w:pPr>
        <w:ind w:left="1854" w:hanging="720"/>
      </w:pPr>
      <w:rPr>
        <w:rFonts w:hint="default"/>
        <w:b w:val="0"/>
      </w:rPr>
    </w:lvl>
    <w:lvl w:ilvl="4">
      <w:start w:val="1"/>
      <w:numFmt w:val="decimal"/>
      <w:isLgl/>
      <w:lvlText w:val="%1.%2.%3.%4.%5"/>
      <w:lvlJc w:val="left"/>
      <w:pPr>
        <w:ind w:left="2214" w:hanging="1080"/>
      </w:pPr>
      <w:rPr>
        <w:rFonts w:hint="default"/>
        <w:b w:val="0"/>
      </w:rPr>
    </w:lvl>
    <w:lvl w:ilvl="5">
      <w:start w:val="1"/>
      <w:numFmt w:val="decimal"/>
      <w:isLgl/>
      <w:lvlText w:val="%1.%2.%3.%4.%5.%6"/>
      <w:lvlJc w:val="left"/>
      <w:pPr>
        <w:ind w:left="2214" w:hanging="1080"/>
      </w:pPr>
      <w:rPr>
        <w:rFonts w:hint="default"/>
        <w:b w:val="0"/>
      </w:rPr>
    </w:lvl>
    <w:lvl w:ilvl="6">
      <w:start w:val="1"/>
      <w:numFmt w:val="decimal"/>
      <w:isLgl/>
      <w:lvlText w:val="%1.%2.%3.%4.%5.%6.%7"/>
      <w:lvlJc w:val="left"/>
      <w:pPr>
        <w:ind w:left="2574" w:hanging="1440"/>
      </w:pPr>
      <w:rPr>
        <w:rFonts w:hint="default"/>
        <w:b w:val="0"/>
      </w:rPr>
    </w:lvl>
    <w:lvl w:ilvl="7">
      <w:start w:val="1"/>
      <w:numFmt w:val="decimal"/>
      <w:isLgl/>
      <w:lvlText w:val="%1.%2.%3.%4.%5.%6.%7.%8"/>
      <w:lvlJc w:val="left"/>
      <w:pPr>
        <w:ind w:left="2574" w:hanging="1440"/>
      </w:pPr>
      <w:rPr>
        <w:rFonts w:hint="default"/>
        <w:b w:val="0"/>
      </w:rPr>
    </w:lvl>
    <w:lvl w:ilvl="8">
      <w:start w:val="1"/>
      <w:numFmt w:val="decimal"/>
      <w:isLgl/>
      <w:lvlText w:val="%1.%2.%3.%4.%5.%6.%7.%8.%9"/>
      <w:lvlJc w:val="left"/>
      <w:pPr>
        <w:ind w:left="2934" w:hanging="1800"/>
      </w:pPr>
      <w:rPr>
        <w:rFonts w:hint="default"/>
        <w:b w:val="0"/>
      </w:rPr>
    </w:lvl>
  </w:abstractNum>
  <w:abstractNum w:abstractNumId="20" w15:restartNumberingAfterBreak="0">
    <w:nsid w:val="45371EEC"/>
    <w:multiLevelType w:val="hybridMultilevel"/>
    <w:tmpl w:val="FA32D4B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5D669EE"/>
    <w:multiLevelType w:val="hybridMultilevel"/>
    <w:tmpl w:val="194CBD5A"/>
    <w:lvl w:ilvl="0" w:tplc="BE1E1BBA">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6E035A2"/>
    <w:multiLevelType w:val="multilevel"/>
    <w:tmpl w:val="80AA67F6"/>
    <w:lvl w:ilvl="0">
      <w:start w:val="4"/>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3" w15:restartNumberingAfterBreak="0">
    <w:nsid w:val="48966F7F"/>
    <w:multiLevelType w:val="multilevel"/>
    <w:tmpl w:val="7AEAC94C"/>
    <w:lvl w:ilvl="0">
      <w:start w:val="3"/>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4" w15:restartNumberingAfterBreak="0">
    <w:nsid w:val="4AAD1C1A"/>
    <w:multiLevelType w:val="hybridMultilevel"/>
    <w:tmpl w:val="ADFAFDEC"/>
    <w:lvl w:ilvl="0" w:tplc="BC1E5210">
      <w:start w:val="1"/>
      <w:numFmt w:val="decimal"/>
      <w:lvlText w:val="%1."/>
      <w:lvlJc w:val="left"/>
      <w:pPr>
        <w:ind w:left="1494" w:hanging="360"/>
      </w:pPr>
      <w:rPr>
        <w:rFonts w:hint="default"/>
        <w:b w:val="0"/>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25" w15:restartNumberingAfterBreak="0">
    <w:nsid w:val="4D056BF2"/>
    <w:multiLevelType w:val="multilevel"/>
    <w:tmpl w:val="FE26A2C4"/>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6" w15:restartNumberingAfterBreak="0">
    <w:nsid w:val="55695497"/>
    <w:multiLevelType w:val="hybridMultilevel"/>
    <w:tmpl w:val="BEAE8DBA"/>
    <w:lvl w:ilvl="0" w:tplc="BA86263C">
      <w:start w:val="1"/>
      <w:numFmt w:val="lowerLetter"/>
      <w:lvlText w:val="%1."/>
      <w:lvlJc w:val="left"/>
      <w:pPr>
        <w:ind w:left="1494"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B764E7F"/>
    <w:multiLevelType w:val="multilevel"/>
    <w:tmpl w:val="1722E9A4"/>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b w:val="0"/>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6DC0237A"/>
    <w:multiLevelType w:val="multilevel"/>
    <w:tmpl w:val="879623DA"/>
    <w:lvl w:ilvl="0">
      <w:start w:val="7"/>
      <w:numFmt w:val="decimal"/>
      <w:lvlText w:val="%1."/>
      <w:lvlJc w:val="left"/>
      <w:pPr>
        <w:ind w:left="36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520" w:hanging="1080"/>
      </w:pPr>
      <w:rPr>
        <w:rFonts w:hint="default"/>
        <w:b w:val="0"/>
      </w:rPr>
    </w:lvl>
    <w:lvl w:ilvl="5">
      <w:start w:val="1"/>
      <w:numFmt w:val="decimal"/>
      <w:isLgl/>
      <w:lvlText w:val="%1.%2.%3.%4.%5.%6"/>
      <w:lvlJc w:val="left"/>
      <w:pPr>
        <w:ind w:left="2880" w:hanging="1080"/>
      </w:pPr>
      <w:rPr>
        <w:rFonts w:hint="default"/>
        <w:b w:val="0"/>
      </w:rPr>
    </w:lvl>
    <w:lvl w:ilvl="6">
      <w:start w:val="1"/>
      <w:numFmt w:val="decimal"/>
      <w:isLgl/>
      <w:lvlText w:val="%1.%2.%3.%4.%5.%6.%7"/>
      <w:lvlJc w:val="left"/>
      <w:pPr>
        <w:ind w:left="3600" w:hanging="1440"/>
      </w:pPr>
      <w:rPr>
        <w:rFonts w:hint="default"/>
        <w:b w:val="0"/>
      </w:rPr>
    </w:lvl>
    <w:lvl w:ilvl="7">
      <w:start w:val="1"/>
      <w:numFmt w:val="decimal"/>
      <w:isLgl/>
      <w:lvlText w:val="%1.%2.%3.%4.%5.%6.%7.%8"/>
      <w:lvlJc w:val="left"/>
      <w:pPr>
        <w:ind w:left="3960" w:hanging="1440"/>
      </w:pPr>
      <w:rPr>
        <w:rFonts w:hint="default"/>
        <w:b w:val="0"/>
      </w:rPr>
    </w:lvl>
    <w:lvl w:ilvl="8">
      <w:start w:val="1"/>
      <w:numFmt w:val="decimal"/>
      <w:isLgl/>
      <w:lvlText w:val="%1.%2.%3.%4.%5.%6.%7.%8.%9"/>
      <w:lvlJc w:val="left"/>
      <w:pPr>
        <w:ind w:left="4680" w:hanging="1800"/>
      </w:pPr>
      <w:rPr>
        <w:rFonts w:hint="default"/>
        <w:b w:val="0"/>
      </w:rPr>
    </w:lvl>
  </w:abstractNum>
  <w:abstractNum w:abstractNumId="29" w15:restartNumberingAfterBreak="0">
    <w:nsid w:val="6E132BE4"/>
    <w:multiLevelType w:val="hybridMultilevel"/>
    <w:tmpl w:val="D5EC4D10"/>
    <w:lvl w:ilvl="0" w:tplc="E11A578A">
      <w:start w:val="2"/>
      <w:numFmt w:val="decimal"/>
      <w:lvlText w:val="%1."/>
      <w:lvlJc w:val="left"/>
      <w:pPr>
        <w:ind w:left="360" w:hanging="360"/>
      </w:pPr>
      <w:rPr>
        <w:rFonts w:hint="default"/>
      </w:rPr>
    </w:lvl>
    <w:lvl w:ilvl="1" w:tplc="DF98678E">
      <w:start w:val="1"/>
      <w:numFmt w:val="ideographTraditional"/>
      <w:lvlText w:val="%2、"/>
      <w:lvlJc w:val="left"/>
      <w:pPr>
        <w:ind w:left="960" w:hanging="480"/>
      </w:pPr>
      <w:rPr>
        <w:lang w:val="en-US"/>
      </w:rPr>
    </w:lvl>
    <w:lvl w:ilvl="2" w:tplc="C8723456">
      <w:start w:val="1"/>
      <w:numFmt w:val="lowerLetter"/>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F5A2DDF"/>
    <w:multiLevelType w:val="multilevel"/>
    <w:tmpl w:val="345AE944"/>
    <w:lvl w:ilvl="0">
      <w:start w:val="6"/>
      <w:numFmt w:val="decimal"/>
      <w:lvlText w:val="%1."/>
      <w:lvlJc w:val="left"/>
      <w:pPr>
        <w:ind w:left="360" w:hanging="360"/>
      </w:pPr>
      <w:rPr>
        <w:rFonts w:hint="default"/>
      </w:rPr>
    </w:lvl>
    <w:lvl w:ilvl="1">
      <w:start w:val="1"/>
      <w:numFmt w:val="decimal"/>
      <w:isLgl/>
      <w:lvlText w:val="%1.%2"/>
      <w:lvlJc w:val="left"/>
      <w:pPr>
        <w:ind w:left="390" w:hanging="390"/>
      </w:pPr>
      <w:rPr>
        <w:rFonts w:hint="default"/>
        <w:b w:val="0"/>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71B156A2"/>
    <w:multiLevelType w:val="multilevel"/>
    <w:tmpl w:val="1722E9A4"/>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b w:val="0"/>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74971431"/>
    <w:multiLevelType w:val="multilevel"/>
    <w:tmpl w:val="1722E9A4"/>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b w:val="0"/>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75D95D7C"/>
    <w:multiLevelType w:val="hybridMultilevel"/>
    <w:tmpl w:val="77684AB8"/>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779849CB"/>
    <w:multiLevelType w:val="multilevel"/>
    <w:tmpl w:val="1722E9A4"/>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b w:val="0"/>
        <w:bCs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92C5052"/>
    <w:multiLevelType w:val="hybridMultilevel"/>
    <w:tmpl w:val="4A16B12A"/>
    <w:lvl w:ilvl="0" w:tplc="BE22C72C">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AF4444A"/>
    <w:multiLevelType w:val="hybridMultilevel"/>
    <w:tmpl w:val="7C16B7E8"/>
    <w:lvl w:ilvl="0" w:tplc="9F96E210">
      <w:start w:val="2"/>
      <w:numFmt w:val="decimal"/>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D2E1C4A"/>
    <w:multiLevelType w:val="hybridMultilevel"/>
    <w:tmpl w:val="34AAEFDC"/>
    <w:lvl w:ilvl="0" w:tplc="49E2EF26">
      <w:start w:val="1"/>
      <w:numFmt w:val="lowerLetter"/>
      <w:lvlText w:val="%1."/>
      <w:lvlJc w:val="left"/>
      <w:pPr>
        <w:ind w:left="1473" w:hanging="480"/>
      </w:pPr>
      <w:rPr>
        <w:rFonts w:ascii="Calibri" w:hAnsi="Calibri"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ECF304A"/>
    <w:multiLevelType w:val="multilevel"/>
    <w:tmpl w:val="DC148C28"/>
    <w:lvl w:ilvl="0">
      <w:start w:val="5"/>
      <w:numFmt w:val="decimal"/>
      <w:lvlText w:val="%1"/>
      <w:lvlJc w:val="left"/>
      <w:pPr>
        <w:ind w:left="360" w:hanging="360"/>
      </w:pPr>
      <w:rPr>
        <w:rFonts w:asciiTheme="minorHAnsi" w:hAnsiTheme="minorHAnsi" w:cstheme="minorBidi" w:hint="default"/>
        <w:b w:val="0"/>
      </w:rPr>
    </w:lvl>
    <w:lvl w:ilvl="1">
      <w:start w:val="1"/>
      <w:numFmt w:val="decimal"/>
      <w:lvlText w:val="%1.%2"/>
      <w:lvlJc w:val="left"/>
      <w:pPr>
        <w:ind w:left="360" w:hanging="360"/>
      </w:pPr>
      <w:rPr>
        <w:rFonts w:ascii="Calibri" w:hAnsi="Calibri" w:cs="Calibri" w:hint="default"/>
        <w:b w:val="0"/>
        <w:sz w:val="24"/>
        <w:szCs w:val="24"/>
      </w:rPr>
    </w:lvl>
    <w:lvl w:ilvl="2">
      <w:start w:val="1"/>
      <w:numFmt w:val="decimal"/>
      <w:lvlText w:val="%1.%2.%3"/>
      <w:lvlJc w:val="left"/>
      <w:pPr>
        <w:ind w:left="720" w:hanging="720"/>
      </w:pPr>
      <w:rPr>
        <w:rFonts w:asciiTheme="minorHAnsi" w:hAnsiTheme="minorHAnsi" w:cstheme="minorBidi" w:hint="default"/>
        <w:b w:val="0"/>
      </w:rPr>
    </w:lvl>
    <w:lvl w:ilvl="3">
      <w:start w:val="1"/>
      <w:numFmt w:val="decimal"/>
      <w:lvlText w:val="%1.%2.%3.%4"/>
      <w:lvlJc w:val="left"/>
      <w:pPr>
        <w:ind w:left="720" w:hanging="720"/>
      </w:pPr>
      <w:rPr>
        <w:rFonts w:asciiTheme="minorHAnsi" w:hAnsiTheme="minorHAnsi" w:cstheme="minorBidi" w:hint="default"/>
        <w:b w:val="0"/>
      </w:rPr>
    </w:lvl>
    <w:lvl w:ilvl="4">
      <w:start w:val="1"/>
      <w:numFmt w:val="decimal"/>
      <w:lvlText w:val="%1.%2.%3.%4.%5"/>
      <w:lvlJc w:val="left"/>
      <w:pPr>
        <w:ind w:left="1080" w:hanging="1080"/>
      </w:pPr>
      <w:rPr>
        <w:rFonts w:asciiTheme="minorHAnsi" w:hAnsiTheme="minorHAnsi" w:cstheme="minorBidi" w:hint="default"/>
        <w:b w:val="0"/>
      </w:rPr>
    </w:lvl>
    <w:lvl w:ilvl="5">
      <w:start w:val="1"/>
      <w:numFmt w:val="decimal"/>
      <w:lvlText w:val="%1.%2.%3.%4.%5.%6"/>
      <w:lvlJc w:val="left"/>
      <w:pPr>
        <w:ind w:left="1080" w:hanging="1080"/>
      </w:pPr>
      <w:rPr>
        <w:rFonts w:asciiTheme="minorHAnsi" w:hAnsiTheme="minorHAnsi" w:cstheme="minorBidi" w:hint="default"/>
        <w:b w:val="0"/>
      </w:rPr>
    </w:lvl>
    <w:lvl w:ilvl="6">
      <w:start w:val="1"/>
      <w:numFmt w:val="decimal"/>
      <w:lvlText w:val="%1.%2.%3.%4.%5.%6.%7"/>
      <w:lvlJc w:val="left"/>
      <w:pPr>
        <w:ind w:left="1440" w:hanging="1440"/>
      </w:pPr>
      <w:rPr>
        <w:rFonts w:asciiTheme="minorHAnsi" w:hAnsiTheme="minorHAnsi" w:cstheme="minorBidi" w:hint="default"/>
        <w:b w:val="0"/>
      </w:rPr>
    </w:lvl>
    <w:lvl w:ilvl="7">
      <w:start w:val="1"/>
      <w:numFmt w:val="decimal"/>
      <w:lvlText w:val="%1.%2.%3.%4.%5.%6.%7.%8"/>
      <w:lvlJc w:val="left"/>
      <w:pPr>
        <w:ind w:left="1440" w:hanging="1440"/>
      </w:pPr>
      <w:rPr>
        <w:rFonts w:asciiTheme="minorHAnsi" w:hAnsiTheme="minorHAnsi" w:cstheme="minorBidi" w:hint="default"/>
        <w:b w:val="0"/>
      </w:rPr>
    </w:lvl>
    <w:lvl w:ilvl="8">
      <w:start w:val="1"/>
      <w:numFmt w:val="decimal"/>
      <w:lvlText w:val="%1.%2.%3.%4.%5.%6.%7.%8.%9"/>
      <w:lvlJc w:val="left"/>
      <w:pPr>
        <w:ind w:left="1800" w:hanging="1800"/>
      </w:pPr>
      <w:rPr>
        <w:rFonts w:asciiTheme="minorHAnsi" w:hAnsiTheme="minorHAnsi" w:cstheme="minorBidi" w:hint="default"/>
        <w:b w:val="0"/>
      </w:rPr>
    </w:lvl>
  </w:abstractNum>
  <w:num w:numId="1">
    <w:abstractNumId w:val="27"/>
  </w:num>
  <w:num w:numId="2">
    <w:abstractNumId w:val="15"/>
  </w:num>
  <w:num w:numId="3">
    <w:abstractNumId w:val="33"/>
  </w:num>
  <w:num w:numId="4">
    <w:abstractNumId w:val="35"/>
  </w:num>
  <w:num w:numId="5">
    <w:abstractNumId w:val="31"/>
  </w:num>
  <w:num w:numId="6">
    <w:abstractNumId w:val="38"/>
  </w:num>
  <w:num w:numId="7">
    <w:abstractNumId w:val="17"/>
  </w:num>
  <w:num w:numId="8">
    <w:abstractNumId w:val="16"/>
  </w:num>
  <w:num w:numId="9">
    <w:abstractNumId w:val="12"/>
  </w:num>
  <w:num w:numId="10">
    <w:abstractNumId w:val="32"/>
  </w:num>
  <w:num w:numId="11">
    <w:abstractNumId w:val="34"/>
  </w:num>
  <w:num w:numId="12">
    <w:abstractNumId w:val="6"/>
  </w:num>
  <w:num w:numId="13">
    <w:abstractNumId w:val="13"/>
  </w:num>
  <w:num w:numId="14">
    <w:abstractNumId w:val="20"/>
  </w:num>
  <w:num w:numId="15">
    <w:abstractNumId w:val="0"/>
  </w:num>
  <w:num w:numId="16">
    <w:abstractNumId w:val="14"/>
  </w:num>
  <w:num w:numId="17">
    <w:abstractNumId w:val="30"/>
  </w:num>
  <w:num w:numId="18">
    <w:abstractNumId w:val="3"/>
  </w:num>
  <w:num w:numId="19">
    <w:abstractNumId w:val="1"/>
  </w:num>
  <w:num w:numId="20">
    <w:abstractNumId w:val="7"/>
  </w:num>
  <w:num w:numId="21">
    <w:abstractNumId w:val="21"/>
  </w:num>
  <w:num w:numId="22">
    <w:abstractNumId w:val="36"/>
  </w:num>
  <w:num w:numId="23">
    <w:abstractNumId w:val="29"/>
  </w:num>
  <w:num w:numId="24">
    <w:abstractNumId w:val="25"/>
  </w:num>
  <w:num w:numId="25">
    <w:abstractNumId w:val="2"/>
  </w:num>
  <w:num w:numId="26">
    <w:abstractNumId w:val="23"/>
  </w:num>
  <w:num w:numId="27">
    <w:abstractNumId w:val="22"/>
  </w:num>
  <w:num w:numId="28">
    <w:abstractNumId w:val="28"/>
  </w:num>
  <w:num w:numId="29">
    <w:abstractNumId w:val="8"/>
  </w:num>
  <w:num w:numId="30">
    <w:abstractNumId w:val="37"/>
  </w:num>
  <w:num w:numId="31">
    <w:abstractNumId w:val="11"/>
  </w:num>
  <w:num w:numId="32">
    <w:abstractNumId w:val="24"/>
  </w:num>
  <w:num w:numId="33">
    <w:abstractNumId w:val="5"/>
  </w:num>
  <w:num w:numId="34">
    <w:abstractNumId w:val="9"/>
  </w:num>
  <w:num w:numId="35">
    <w:abstractNumId w:val="19"/>
  </w:num>
  <w:num w:numId="36">
    <w:abstractNumId w:val="26"/>
  </w:num>
  <w:num w:numId="37">
    <w:abstractNumId w:val="10"/>
  </w:num>
  <w:num w:numId="38">
    <w:abstractNumId w:val="18"/>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forms" w:formatting="1" w:enforcement="1" w:cryptProviderType="rsaAES" w:cryptAlgorithmClass="hash" w:cryptAlgorithmType="typeAny" w:cryptAlgorithmSid="14" w:cryptSpinCount="100000" w:hash="5qTYaCADl/e4gxVbkSzIgoOvKLVl5dKh9SXa9kqNJ+xZlN4FjHcM61DfNWi4SnjV3jrKRwszTlGem8wfFFCjdw==" w:salt="kUYBpeVpw6WtOy0u7+bWZA=="/>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3D3"/>
    <w:rsid w:val="000005E6"/>
    <w:rsid w:val="000033E2"/>
    <w:rsid w:val="00006B4E"/>
    <w:rsid w:val="00007366"/>
    <w:rsid w:val="00013487"/>
    <w:rsid w:val="00013536"/>
    <w:rsid w:val="0001654C"/>
    <w:rsid w:val="00016A58"/>
    <w:rsid w:val="00016D3A"/>
    <w:rsid w:val="000170E3"/>
    <w:rsid w:val="000228B5"/>
    <w:rsid w:val="00027375"/>
    <w:rsid w:val="00030B80"/>
    <w:rsid w:val="00040CF7"/>
    <w:rsid w:val="000419F4"/>
    <w:rsid w:val="00046EC4"/>
    <w:rsid w:val="00047DF5"/>
    <w:rsid w:val="00051DDC"/>
    <w:rsid w:val="00054207"/>
    <w:rsid w:val="000544CA"/>
    <w:rsid w:val="00054B6E"/>
    <w:rsid w:val="00060464"/>
    <w:rsid w:val="000633CF"/>
    <w:rsid w:val="00065DBA"/>
    <w:rsid w:val="00070820"/>
    <w:rsid w:val="00072DE0"/>
    <w:rsid w:val="00080121"/>
    <w:rsid w:val="0008086F"/>
    <w:rsid w:val="00081419"/>
    <w:rsid w:val="00086F0A"/>
    <w:rsid w:val="0009389E"/>
    <w:rsid w:val="000A2300"/>
    <w:rsid w:val="000A2604"/>
    <w:rsid w:val="000A3E34"/>
    <w:rsid w:val="000A4224"/>
    <w:rsid w:val="000B0A60"/>
    <w:rsid w:val="000B475A"/>
    <w:rsid w:val="000B507F"/>
    <w:rsid w:val="000B7DEB"/>
    <w:rsid w:val="000C124A"/>
    <w:rsid w:val="000C34F5"/>
    <w:rsid w:val="000C7FB8"/>
    <w:rsid w:val="000D4F23"/>
    <w:rsid w:val="000D583E"/>
    <w:rsid w:val="000E5E6A"/>
    <w:rsid w:val="000F08B2"/>
    <w:rsid w:val="000F2008"/>
    <w:rsid w:val="000F3271"/>
    <w:rsid w:val="000F57C1"/>
    <w:rsid w:val="000F6981"/>
    <w:rsid w:val="000F7700"/>
    <w:rsid w:val="0010041B"/>
    <w:rsid w:val="00104918"/>
    <w:rsid w:val="00114940"/>
    <w:rsid w:val="0011497B"/>
    <w:rsid w:val="0011547A"/>
    <w:rsid w:val="00115A68"/>
    <w:rsid w:val="00115F58"/>
    <w:rsid w:val="00117F81"/>
    <w:rsid w:val="0012596C"/>
    <w:rsid w:val="00130001"/>
    <w:rsid w:val="00132DF4"/>
    <w:rsid w:val="00133910"/>
    <w:rsid w:val="001356BB"/>
    <w:rsid w:val="001369FA"/>
    <w:rsid w:val="00140A2A"/>
    <w:rsid w:val="00142F2B"/>
    <w:rsid w:val="00143C65"/>
    <w:rsid w:val="001443AB"/>
    <w:rsid w:val="00146E45"/>
    <w:rsid w:val="00147A9F"/>
    <w:rsid w:val="0015053F"/>
    <w:rsid w:val="0015278B"/>
    <w:rsid w:val="00157E1A"/>
    <w:rsid w:val="00162AD2"/>
    <w:rsid w:val="001634C7"/>
    <w:rsid w:val="00164499"/>
    <w:rsid w:val="00165CA1"/>
    <w:rsid w:val="0016776F"/>
    <w:rsid w:val="00167C12"/>
    <w:rsid w:val="00171EED"/>
    <w:rsid w:val="001725C8"/>
    <w:rsid w:val="00172BD1"/>
    <w:rsid w:val="00172C07"/>
    <w:rsid w:val="00173560"/>
    <w:rsid w:val="00173B05"/>
    <w:rsid w:val="001745C5"/>
    <w:rsid w:val="00175A8B"/>
    <w:rsid w:val="00177E20"/>
    <w:rsid w:val="001817C5"/>
    <w:rsid w:val="0018214F"/>
    <w:rsid w:val="001875D1"/>
    <w:rsid w:val="001929C1"/>
    <w:rsid w:val="00192FE2"/>
    <w:rsid w:val="0019380F"/>
    <w:rsid w:val="00193B08"/>
    <w:rsid w:val="00195B0A"/>
    <w:rsid w:val="001960D3"/>
    <w:rsid w:val="001A0DF3"/>
    <w:rsid w:val="001A13A6"/>
    <w:rsid w:val="001A68BE"/>
    <w:rsid w:val="001A7730"/>
    <w:rsid w:val="001A7C2C"/>
    <w:rsid w:val="001B1044"/>
    <w:rsid w:val="001B5716"/>
    <w:rsid w:val="001B5B8A"/>
    <w:rsid w:val="001D02AE"/>
    <w:rsid w:val="001D049F"/>
    <w:rsid w:val="001D0D2B"/>
    <w:rsid w:val="001D24FF"/>
    <w:rsid w:val="001D3629"/>
    <w:rsid w:val="001D712A"/>
    <w:rsid w:val="001E07FC"/>
    <w:rsid w:val="001E2928"/>
    <w:rsid w:val="001E2B6F"/>
    <w:rsid w:val="001E6445"/>
    <w:rsid w:val="001F14AC"/>
    <w:rsid w:val="001F4FAF"/>
    <w:rsid w:val="00200F28"/>
    <w:rsid w:val="0020183B"/>
    <w:rsid w:val="00201ECF"/>
    <w:rsid w:val="00206A54"/>
    <w:rsid w:val="00206EF5"/>
    <w:rsid w:val="0020728D"/>
    <w:rsid w:val="0020785E"/>
    <w:rsid w:val="002100D4"/>
    <w:rsid w:val="00211409"/>
    <w:rsid w:val="0021151A"/>
    <w:rsid w:val="00213963"/>
    <w:rsid w:val="00213DD9"/>
    <w:rsid w:val="00216236"/>
    <w:rsid w:val="00216C2E"/>
    <w:rsid w:val="00216EBB"/>
    <w:rsid w:val="0022199F"/>
    <w:rsid w:val="002247CC"/>
    <w:rsid w:val="00227F52"/>
    <w:rsid w:val="002301EC"/>
    <w:rsid w:val="00232F21"/>
    <w:rsid w:val="00235189"/>
    <w:rsid w:val="0023582F"/>
    <w:rsid w:val="00240E7F"/>
    <w:rsid w:val="002440EB"/>
    <w:rsid w:val="00244579"/>
    <w:rsid w:val="00247794"/>
    <w:rsid w:val="00261233"/>
    <w:rsid w:val="00263435"/>
    <w:rsid w:val="0026463A"/>
    <w:rsid w:val="00264FB1"/>
    <w:rsid w:val="00266663"/>
    <w:rsid w:val="002666CF"/>
    <w:rsid w:val="002707EF"/>
    <w:rsid w:val="00271D44"/>
    <w:rsid w:val="002747D5"/>
    <w:rsid w:val="00274B92"/>
    <w:rsid w:val="00274D33"/>
    <w:rsid w:val="0027516E"/>
    <w:rsid w:val="00280503"/>
    <w:rsid w:val="00281EDE"/>
    <w:rsid w:val="00282EDF"/>
    <w:rsid w:val="00286B42"/>
    <w:rsid w:val="00286C57"/>
    <w:rsid w:val="00292C55"/>
    <w:rsid w:val="00293D75"/>
    <w:rsid w:val="002955AD"/>
    <w:rsid w:val="002955E1"/>
    <w:rsid w:val="0029614F"/>
    <w:rsid w:val="00297515"/>
    <w:rsid w:val="00297FDE"/>
    <w:rsid w:val="002A02CC"/>
    <w:rsid w:val="002A0CB4"/>
    <w:rsid w:val="002A17E8"/>
    <w:rsid w:val="002A2C7F"/>
    <w:rsid w:val="002A5150"/>
    <w:rsid w:val="002B01FC"/>
    <w:rsid w:val="002B1162"/>
    <w:rsid w:val="002B1F2C"/>
    <w:rsid w:val="002B31C1"/>
    <w:rsid w:val="002C14F4"/>
    <w:rsid w:val="002D064D"/>
    <w:rsid w:val="002D2C20"/>
    <w:rsid w:val="002E0223"/>
    <w:rsid w:val="002E7329"/>
    <w:rsid w:val="002E790F"/>
    <w:rsid w:val="002F5014"/>
    <w:rsid w:val="0030185D"/>
    <w:rsid w:val="003019E4"/>
    <w:rsid w:val="003063E6"/>
    <w:rsid w:val="00313EAC"/>
    <w:rsid w:val="003152A8"/>
    <w:rsid w:val="003155EB"/>
    <w:rsid w:val="00315B14"/>
    <w:rsid w:val="003162FC"/>
    <w:rsid w:val="003212ED"/>
    <w:rsid w:val="003226E0"/>
    <w:rsid w:val="0033079C"/>
    <w:rsid w:val="003313C9"/>
    <w:rsid w:val="00334D5E"/>
    <w:rsid w:val="00337195"/>
    <w:rsid w:val="00340AB3"/>
    <w:rsid w:val="003423DE"/>
    <w:rsid w:val="00343012"/>
    <w:rsid w:val="00347E24"/>
    <w:rsid w:val="00352329"/>
    <w:rsid w:val="00355E3D"/>
    <w:rsid w:val="00356ED4"/>
    <w:rsid w:val="00362AA7"/>
    <w:rsid w:val="00364E83"/>
    <w:rsid w:val="00367A80"/>
    <w:rsid w:val="00367BF8"/>
    <w:rsid w:val="00372657"/>
    <w:rsid w:val="003729EF"/>
    <w:rsid w:val="00373487"/>
    <w:rsid w:val="003746EA"/>
    <w:rsid w:val="00376D18"/>
    <w:rsid w:val="00380EE2"/>
    <w:rsid w:val="00381A4F"/>
    <w:rsid w:val="00382FAA"/>
    <w:rsid w:val="003916D0"/>
    <w:rsid w:val="00391D8D"/>
    <w:rsid w:val="00394A7E"/>
    <w:rsid w:val="00396702"/>
    <w:rsid w:val="003A180B"/>
    <w:rsid w:val="003A1C79"/>
    <w:rsid w:val="003A2859"/>
    <w:rsid w:val="003A3A82"/>
    <w:rsid w:val="003A7019"/>
    <w:rsid w:val="003B09EC"/>
    <w:rsid w:val="003B15AE"/>
    <w:rsid w:val="003B5DE9"/>
    <w:rsid w:val="003B5E03"/>
    <w:rsid w:val="003B62AE"/>
    <w:rsid w:val="003B6DA3"/>
    <w:rsid w:val="003C0158"/>
    <w:rsid w:val="003C1815"/>
    <w:rsid w:val="003C235F"/>
    <w:rsid w:val="003C5770"/>
    <w:rsid w:val="003C7D9F"/>
    <w:rsid w:val="003D0190"/>
    <w:rsid w:val="003D019F"/>
    <w:rsid w:val="003D136D"/>
    <w:rsid w:val="003D31CE"/>
    <w:rsid w:val="003D4B18"/>
    <w:rsid w:val="003D4D6A"/>
    <w:rsid w:val="003D5ACB"/>
    <w:rsid w:val="003E1B07"/>
    <w:rsid w:val="003E7526"/>
    <w:rsid w:val="003E7FCE"/>
    <w:rsid w:val="003F4844"/>
    <w:rsid w:val="003F5794"/>
    <w:rsid w:val="00400F6D"/>
    <w:rsid w:val="0040119E"/>
    <w:rsid w:val="004012CD"/>
    <w:rsid w:val="0040297B"/>
    <w:rsid w:val="00403455"/>
    <w:rsid w:val="00403B5D"/>
    <w:rsid w:val="004060C3"/>
    <w:rsid w:val="0040648B"/>
    <w:rsid w:val="004077E6"/>
    <w:rsid w:val="004079A3"/>
    <w:rsid w:val="00410858"/>
    <w:rsid w:val="0042469D"/>
    <w:rsid w:val="00424927"/>
    <w:rsid w:val="00424F94"/>
    <w:rsid w:val="00426BFD"/>
    <w:rsid w:val="00426D5A"/>
    <w:rsid w:val="00432CC0"/>
    <w:rsid w:val="004359B6"/>
    <w:rsid w:val="004368A4"/>
    <w:rsid w:val="004370C5"/>
    <w:rsid w:val="0044343A"/>
    <w:rsid w:val="004436F5"/>
    <w:rsid w:val="00444F85"/>
    <w:rsid w:val="00446A28"/>
    <w:rsid w:val="00450F90"/>
    <w:rsid w:val="00451267"/>
    <w:rsid w:val="00451891"/>
    <w:rsid w:val="0045224C"/>
    <w:rsid w:val="00453E6A"/>
    <w:rsid w:val="00454585"/>
    <w:rsid w:val="00455E5F"/>
    <w:rsid w:val="00461B5A"/>
    <w:rsid w:val="004625E5"/>
    <w:rsid w:val="0046394E"/>
    <w:rsid w:val="0046436F"/>
    <w:rsid w:val="00465684"/>
    <w:rsid w:val="004664E3"/>
    <w:rsid w:val="0047070B"/>
    <w:rsid w:val="00471791"/>
    <w:rsid w:val="00472B99"/>
    <w:rsid w:val="00476C84"/>
    <w:rsid w:val="00476FC1"/>
    <w:rsid w:val="0048122F"/>
    <w:rsid w:val="00485059"/>
    <w:rsid w:val="0049148E"/>
    <w:rsid w:val="004960B4"/>
    <w:rsid w:val="00496F06"/>
    <w:rsid w:val="004A1784"/>
    <w:rsid w:val="004A2A39"/>
    <w:rsid w:val="004A2BD0"/>
    <w:rsid w:val="004A5C41"/>
    <w:rsid w:val="004B0490"/>
    <w:rsid w:val="004B373E"/>
    <w:rsid w:val="004B3FF8"/>
    <w:rsid w:val="004C0052"/>
    <w:rsid w:val="004C763C"/>
    <w:rsid w:val="004C7D06"/>
    <w:rsid w:val="004C7F14"/>
    <w:rsid w:val="004D14CE"/>
    <w:rsid w:val="004D232F"/>
    <w:rsid w:val="004D3B8A"/>
    <w:rsid w:val="004E249F"/>
    <w:rsid w:val="004E729B"/>
    <w:rsid w:val="004F1C00"/>
    <w:rsid w:val="004F2070"/>
    <w:rsid w:val="004F30FB"/>
    <w:rsid w:val="005040B9"/>
    <w:rsid w:val="005147E1"/>
    <w:rsid w:val="005150C5"/>
    <w:rsid w:val="00515811"/>
    <w:rsid w:val="0051738D"/>
    <w:rsid w:val="00520234"/>
    <w:rsid w:val="00520823"/>
    <w:rsid w:val="00525F69"/>
    <w:rsid w:val="00526ADB"/>
    <w:rsid w:val="005305C3"/>
    <w:rsid w:val="00532234"/>
    <w:rsid w:val="00535502"/>
    <w:rsid w:val="0053761F"/>
    <w:rsid w:val="0054062E"/>
    <w:rsid w:val="00544767"/>
    <w:rsid w:val="00545501"/>
    <w:rsid w:val="00545A07"/>
    <w:rsid w:val="00545F55"/>
    <w:rsid w:val="00546F86"/>
    <w:rsid w:val="00550F01"/>
    <w:rsid w:val="00551C7D"/>
    <w:rsid w:val="00553C8A"/>
    <w:rsid w:val="00554D7A"/>
    <w:rsid w:val="005635FF"/>
    <w:rsid w:val="005638C5"/>
    <w:rsid w:val="00567684"/>
    <w:rsid w:val="00570C69"/>
    <w:rsid w:val="00571ED4"/>
    <w:rsid w:val="005746A1"/>
    <w:rsid w:val="00576A39"/>
    <w:rsid w:val="005805AC"/>
    <w:rsid w:val="005821C7"/>
    <w:rsid w:val="00584196"/>
    <w:rsid w:val="00585B90"/>
    <w:rsid w:val="00591247"/>
    <w:rsid w:val="005A0CDE"/>
    <w:rsid w:val="005A5A6D"/>
    <w:rsid w:val="005A718B"/>
    <w:rsid w:val="005B02C4"/>
    <w:rsid w:val="005B19AB"/>
    <w:rsid w:val="005B2278"/>
    <w:rsid w:val="005B249C"/>
    <w:rsid w:val="005B69BE"/>
    <w:rsid w:val="005B6E1C"/>
    <w:rsid w:val="005B7489"/>
    <w:rsid w:val="005C33A4"/>
    <w:rsid w:val="005C3E32"/>
    <w:rsid w:val="005C7BB5"/>
    <w:rsid w:val="005D26A4"/>
    <w:rsid w:val="005D4968"/>
    <w:rsid w:val="005D4CA2"/>
    <w:rsid w:val="005D5770"/>
    <w:rsid w:val="005D5ED9"/>
    <w:rsid w:val="005D6B79"/>
    <w:rsid w:val="005D76FC"/>
    <w:rsid w:val="005E28A6"/>
    <w:rsid w:val="005E3C60"/>
    <w:rsid w:val="005E6FB5"/>
    <w:rsid w:val="005F0626"/>
    <w:rsid w:val="005F44EF"/>
    <w:rsid w:val="005F45BC"/>
    <w:rsid w:val="005F55CC"/>
    <w:rsid w:val="005F7989"/>
    <w:rsid w:val="005F7D79"/>
    <w:rsid w:val="00607168"/>
    <w:rsid w:val="00607698"/>
    <w:rsid w:val="00611623"/>
    <w:rsid w:val="006129BF"/>
    <w:rsid w:val="00616D37"/>
    <w:rsid w:val="00616F7C"/>
    <w:rsid w:val="0062017D"/>
    <w:rsid w:val="006201A2"/>
    <w:rsid w:val="00622A33"/>
    <w:rsid w:val="00622F9E"/>
    <w:rsid w:val="00623204"/>
    <w:rsid w:val="0062347E"/>
    <w:rsid w:val="006259D8"/>
    <w:rsid w:val="0063149B"/>
    <w:rsid w:val="00634A4C"/>
    <w:rsid w:val="00635AFA"/>
    <w:rsid w:val="00635C55"/>
    <w:rsid w:val="006379B0"/>
    <w:rsid w:val="0064777F"/>
    <w:rsid w:val="0065223C"/>
    <w:rsid w:val="00653BD2"/>
    <w:rsid w:val="00660086"/>
    <w:rsid w:val="00660D8F"/>
    <w:rsid w:val="0066228C"/>
    <w:rsid w:val="006624C2"/>
    <w:rsid w:val="006649F3"/>
    <w:rsid w:val="00665248"/>
    <w:rsid w:val="00666410"/>
    <w:rsid w:val="00667AAE"/>
    <w:rsid w:val="00667C65"/>
    <w:rsid w:val="0067722D"/>
    <w:rsid w:val="006815A9"/>
    <w:rsid w:val="00681FAA"/>
    <w:rsid w:val="006824AF"/>
    <w:rsid w:val="006826B7"/>
    <w:rsid w:val="006828E6"/>
    <w:rsid w:val="00686064"/>
    <w:rsid w:val="00686671"/>
    <w:rsid w:val="00687566"/>
    <w:rsid w:val="006908AE"/>
    <w:rsid w:val="00692D24"/>
    <w:rsid w:val="00694F24"/>
    <w:rsid w:val="006956DF"/>
    <w:rsid w:val="00695DF8"/>
    <w:rsid w:val="006A0D67"/>
    <w:rsid w:val="006A1BCD"/>
    <w:rsid w:val="006A2D28"/>
    <w:rsid w:val="006A68EA"/>
    <w:rsid w:val="006A6A45"/>
    <w:rsid w:val="006B0AF0"/>
    <w:rsid w:val="006B27AE"/>
    <w:rsid w:val="006B282A"/>
    <w:rsid w:val="006B3D72"/>
    <w:rsid w:val="006B512D"/>
    <w:rsid w:val="006B5C64"/>
    <w:rsid w:val="006C0714"/>
    <w:rsid w:val="006C1A1C"/>
    <w:rsid w:val="006C3248"/>
    <w:rsid w:val="006C4B49"/>
    <w:rsid w:val="006C7CAF"/>
    <w:rsid w:val="006D0CA9"/>
    <w:rsid w:val="006D0D74"/>
    <w:rsid w:val="006D1EC7"/>
    <w:rsid w:val="006D1ECD"/>
    <w:rsid w:val="006D6033"/>
    <w:rsid w:val="006D63BC"/>
    <w:rsid w:val="006D6761"/>
    <w:rsid w:val="006D75B9"/>
    <w:rsid w:val="006D7BFC"/>
    <w:rsid w:val="006E0DF1"/>
    <w:rsid w:val="006E1356"/>
    <w:rsid w:val="006E6B3C"/>
    <w:rsid w:val="006F4AE9"/>
    <w:rsid w:val="006F5864"/>
    <w:rsid w:val="006F677E"/>
    <w:rsid w:val="00703763"/>
    <w:rsid w:val="007114DE"/>
    <w:rsid w:val="007125DB"/>
    <w:rsid w:val="007139E5"/>
    <w:rsid w:val="0071777D"/>
    <w:rsid w:val="0072075C"/>
    <w:rsid w:val="00723A85"/>
    <w:rsid w:val="0072608F"/>
    <w:rsid w:val="007277CB"/>
    <w:rsid w:val="00731239"/>
    <w:rsid w:val="007318FA"/>
    <w:rsid w:val="00733815"/>
    <w:rsid w:val="00734C13"/>
    <w:rsid w:val="00735A81"/>
    <w:rsid w:val="00736853"/>
    <w:rsid w:val="00736F0C"/>
    <w:rsid w:val="0074005A"/>
    <w:rsid w:val="007401BE"/>
    <w:rsid w:val="00740F08"/>
    <w:rsid w:val="00741A6D"/>
    <w:rsid w:val="00742302"/>
    <w:rsid w:val="00746B07"/>
    <w:rsid w:val="0075127B"/>
    <w:rsid w:val="00751CB9"/>
    <w:rsid w:val="0075597E"/>
    <w:rsid w:val="00761B6C"/>
    <w:rsid w:val="00766039"/>
    <w:rsid w:val="007660AB"/>
    <w:rsid w:val="007663AE"/>
    <w:rsid w:val="007713F8"/>
    <w:rsid w:val="0077188F"/>
    <w:rsid w:val="007723CC"/>
    <w:rsid w:val="00774899"/>
    <w:rsid w:val="007765A0"/>
    <w:rsid w:val="0077772E"/>
    <w:rsid w:val="00780DAD"/>
    <w:rsid w:val="00782F75"/>
    <w:rsid w:val="00785D84"/>
    <w:rsid w:val="00792BB8"/>
    <w:rsid w:val="00794879"/>
    <w:rsid w:val="00795804"/>
    <w:rsid w:val="00795C44"/>
    <w:rsid w:val="00796225"/>
    <w:rsid w:val="00796FCB"/>
    <w:rsid w:val="007974F2"/>
    <w:rsid w:val="007A012A"/>
    <w:rsid w:val="007A517D"/>
    <w:rsid w:val="007A5486"/>
    <w:rsid w:val="007B5B67"/>
    <w:rsid w:val="007B7D24"/>
    <w:rsid w:val="007C2768"/>
    <w:rsid w:val="007C2F8D"/>
    <w:rsid w:val="007C36D8"/>
    <w:rsid w:val="007C5254"/>
    <w:rsid w:val="007C710F"/>
    <w:rsid w:val="007D1F74"/>
    <w:rsid w:val="007D570D"/>
    <w:rsid w:val="007D6C32"/>
    <w:rsid w:val="007D77F8"/>
    <w:rsid w:val="007D7F39"/>
    <w:rsid w:val="007E0E99"/>
    <w:rsid w:val="007E1C5D"/>
    <w:rsid w:val="007E202C"/>
    <w:rsid w:val="007E36AF"/>
    <w:rsid w:val="007E4E25"/>
    <w:rsid w:val="007F1059"/>
    <w:rsid w:val="007F456A"/>
    <w:rsid w:val="007F50BF"/>
    <w:rsid w:val="00800601"/>
    <w:rsid w:val="008023EE"/>
    <w:rsid w:val="0080244F"/>
    <w:rsid w:val="00806A28"/>
    <w:rsid w:val="00811E67"/>
    <w:rsid w:val="0081450E"/>
    <w:rsid w:val="00817D6A"/>
    <w:rsid w:val="008234CD"/>
    <w:rsid w:val="0082493A"/>
    <w:rsid w:val="00824EAE"/>
    <w:rsid w:val="00827BE2"/>
    <w:rsid w:val="0083047E"/>
    <w:rsid w:val="00830E8F"/>
    <w:rsid w:val="00831CF9"/>
    <w:rsid w:val="00834B4E"/>
    <w:rsid w:val="008401CA"/>
    <w:rsid w:val="008429A3"/>
    <w:rsid w:val="0084484A"/>
    <w:rsid w:val="00846748"/>
    <w:rsid w:val="0084776D"/>
    <w:rsid w:val="00850AB5"/>
    <w:rsid w:val="00852368"/>
    <w:rsid w:val="0085426F"/>
    <w:rsid w:val="00855D66"/>
    <w:rsid w:val="00855DA3"/>
    <w:rsid w:val="00860B8B"/>
    <w:rsid w:val="00863100"/>
    <w:rsid w:val="00863C5B"/>
    <w:rsid w:val="0086508C"/>
    <w:rsid w:val="0086705B"/>
    <w:rsid w:val="00873358"/>
    <w:rsid w:val="00873624"/>
    <w:rsid w:val="00874F3C"/>
    <w:rsid w:val="0087719D"/>
    <w:rsid w:val="00877468"/>
    <w:rsid w:val="008775C7"/>
    <w:rsid w:val="00882352"/>
    <w:rsid w:val="008846F5"/>
    <w:rsid w:val="0088594A"/>
    <w:rsid w:val="00887A93"/>
    <w:rsid w:val="00890317"/>
    <w:rsid w:val="008925B3"/>
    <w:rsid w:val="00896909"/>
    <w:rsid w:val="00896BD1"/>
    <w:rsid w:val="00896C42"/>
    <w:rsid w:val="008972D2"/>
    <w:rsid w:val="008A1600"/>
    <w:rsid w:val="008A7E4F"/>
    <w:rsid w:val="008B07EF"/>
    <w:rsid w:val="008B1BC0"/>
    <w:rsid w:val="008B3A02"/>
    <w:rsid w:val="008B47D8"/>
    <w:rsid w:val="008C0AD0"/>
    <w:rsid w:val="008C258E"/>
    <w:rsid w:val="008C6BA3"/>
    <w:rsid w:val="008D1065"/>
    <w:rsid w:val="008D33B8"/>
    <w:rsid w:val="008D3D42"/>
    <w:rsid w:val="008D5624"/>
    <w:rsid w:val="008D708C"/>
    <w:rsid w:val="008D71B7"/>
    <w:rsid w:val="008E03F5"/>
    <w:rsid w:val="008E1254"/>
    <w:rsid w:val="008E1961"/>
    <w:rsid w:val="008E1A19"/>
    <w:rsid w:val="008E53D3"/>
    <w:rsid w:val="008E735D"/>
    <w:rsid w:val="008E75E2"/>
    <w:rsid w:val="008E78E3"/>
    <w:rsid w:val="008F49D8"/>
    <w:rsid w:val="008F4DD8"/>
    <w:rsid w:val="008F50DE"/>
    <w:rsid w:val="008F6678"/>
    <w:rsid w:val="008F741B"/>
    <w:rsid w:val="00904281"/>
    <w:rsid w:val="00904E34"/>
    <w:rsid w:val="00905DF4"/>
    <w:rsid w:val="00906235"/>
    <w:rsid w:val="00907FCB"/>
    <w:rsid w:val="0091076E"/>
    <w:rsid w:val="00910E27"/>
    <w:rsid w:val="00914331"/>
    <w:rsid w:val="00915E1A"/>
    <w:rsid w:val="009224AB"/>
    <w:rsid w:val="00922E7F"/>
    <w:rsid w:val="0092335A"/>
    <w:rsid w:val="009243E6"/>
    <w:rsid w:val="00926032"/>
    <w:rsid w:val="0092627F"/>
    <w:rsid w:val="00927AF6"/>
    <w:rsid w:val="00927EF7"/>
    <w:rsid w:val="00931CD3"/>
    <w:rsid w:val="00934F6A"/>
    <w:rsid w:val="00937897"/>
    <w:rsid w:val="00941FAB"/>
    <w:rsid w:val="00944CBC"/>
    <w:rsid w:val="00947CC5"/>
    <w:rsid w:val="00951B7F"/>
    <w:rsid w:val="00954FB6"/>
    <w:rsid w:val="0095633A"/>
    <w:rsid w:val="00956364"/>
    <w:rsid w:val="00961A76"/>
    <w:rsid w:val="00961C6E"/>
    <w:rsid w:val="0096203F"/>
    <w:rsid w:val="0096360E"/>
    <w:rsid w:val="0096613D"/>
    <w:rsid w:val="00966E61"/>
    <w:rsid w:val="009670A3"/>
    <w:rsid w:val="00970FB4"/>
    <w:rsid w:val="0097440C"/>
    <w:rsid w:val="0097646F"/>
    <w:rsid w:val="00987287"/>
    <w:rsid w:val="00990AAB"/>
    <w:rsid w:val="00990BAD"/>
    <w:rsid w:val="00995FBB"/>
    <w:rsid w:val="00996A74"/>
    <w:rsid w:val="009A26C9"/>
    <w:rsid w:val="009A63E4"/>
    <w:rsid w:val="009B4305"/>
    <w:rsid w:val="009B6B7E"/>
    <w:rsid w:val="009C0C0F"/>
    <w:rsid w:val="009D0CF0"/>
    <w:rsid w:val="009D2C2B"/>
    <w:rsid w:val="009D4E9A"/>
    <w:rsid w:val="009E1BB8"/>
    <w:rsid w:val="009E2669"/>
    <w:rsid w:val="009F5BCC"/>
    <w:rsid w:val="00A042D3"/>
    <w:rsid w:val="00A059CE"/>
    <w:rsid w:val="00A10840"/>
    <w:rsid w:val="00A125D3"/>
    <w:rsid w:val="00A13566"/>
    <w:rsid w:val="00A13840"/>
    <w:rsid w:val="00A20D80"/>
    <w:rsid w:val="00A256DD"/>
    <w:rsid w:val="00A26E67"/>
    <w:rsid w:val="00A27A2D"/>
    <w:rsid w:val="00A27AE0"/>
    <w:rsid w:val="00A3441C"/>
    <w:rsid w:val="00A349B0"/>
    <w:rsid w:val="00A36931"/>
    <w:rsid w:val="00A36A8D"/>
    <w:rsid w:val="00A41214"/>
    <w:rsid w:val="00A4311F"/>
    <w:rsid w:val="00A44C5C"/>
    <w:rsid w:val="00A47A07"/>
    <w:rsid w:val="00A54AB6"/>
    <w:rsid w:val="00A54F05"/>
    <w:rsid w:val="00A54FAA"/>
    <w:rsid w:val="00A558C9"/>
    <w:rsid w:val="00A60DB6"/>
    <w:rsid w:val="00A61B30"/>
    <w:rsid w:val="00A61F81"/>
    <w:rsid w:val="00A63C0F"/>
    <w:rsid w:val="00A70DF5"/>
    <w:rsid w:val="00A71D83"/>
    <w:rsid w:val="00A7203F"/>
    <w:rsid w:val="00A75963"/>
    <w:rsid w:val="00A76084"/>
    <w:rsid w:val="00A768DF"/>
    <w:rsid w:val="00A77182"/>
    <w:rsid w:val="00A81981"/>
    <w:rsid w:val="00A90101"/>
    <w:rsid w:val="00A91808"/>
    <w:rsid w:val="00A92187"/>
    <w:rsid w:val="00A9238E"/>
    <w:rsid w:val="00A9446F"/>
    <w:rsid w:val="00A9688A"/>
    <w:rsid w:val="00AA21CE"/>
    <w:rsid w:val="00AA2ECC"/>
    <w:rsid w:val="00AA3200"/>
    <w:rsid w:val="00AA5B22"/>
    <w:rsid w:val="00AA7229"/>
    <w:rsid w:val="00AB04A1"/>
    <w:rsid w:val="00AB30F1"/>
    <w:rsid w:val="00AB4C98"/>
    <w:rsid w:val="00AB66D1"/>
    <w:rsid w:val="00AB6853"/>
    <w:rsid w:val="00AC200E"/>
    <w:rsid w:val="00AC251D"/>
    <w:rsid w:val="00AC2EA8"/>
    <w:rsid w:val="00AC391D"/>
    <w:rsid w:val="00AC553C"/>
    <w:rsid w:val="00AC61D7"/>
    <w:rsid w:val="00AC6EBB"/>
    <w:rsid w:val="00AD0D97"/>
    <w:rsid w:val="00AE279A"/>
    <w:rsid w:val="00AE5149"/>
    <w:rsid w:val="00AF17C8"/>
    <w:rsid w:val="00AF221E"/>
    <w:rsid w:val="00AF34F1"/>
    <w:rsid w:val="00AF4B43"/>
    <w:rsid w:val="00B0162C"/>
    <w:rsid w:val="00B0176F"/>
    <w:rsid w:val="00B01994"/>
    <w:rsid w:val="00B03839"/>
    <w:rsid w:val="00B04DB5"/>
    <w:rsid w:val="00B05029"/>
    <w:rsid w:val="00B0621A"/>
    <w:rsid w:val="00B101D8"/>
    <w:rsid w:val="00B12E6D"/>
    <w:rsid w:val="00B177EC"/>
    <w:rsid w:val="00B20EDA"/>
    <w:rsid w:val="00B21ED5"/>
    <w:rsid w:val="00B223AD"/>
    <w:rsid w:val="00B22ED7"/>
    <w:rsid w:val="00B2342A"/>
    <w:rsid w:val="00B27E5C"/>
    <w:rsid w:val="00B31285"/>
    <w:rsid w:val="00B31609"/>
    <w:rsid w:val="00B31E1F"/>
    <w:rsid w:val="00B35BDA"/>
    <w:rsid w:val="00B37EFA"/>
    <w:rsid w:val="00B40C6C"/>
    <w:rsid w:val="00B500FE"/>
    <w:rsid w:val="00B53666"/>
    <w:rsid w:val="00B53869"/>
    <w:rsid w:val="00B54ED7"/>
    <w:rsid w:val="00B5519D"/>
    <w:rsid w:val="00B60725"/>
    <w:rsid w:val="00B66D5E"/>
    <w:rsid w:val="00B70E23"/>
    <w:rsid w:val="00B729AD"/>
    <w:rsid w:val="00B73689"/>
    <w:rsid w:val="00B77BFC"/>
    <w:rsid w:val="00B80400"/>
    <w:rsid w:val="00B81B00"/>
    <w:rsid w:val="00B836D8"/>
    <w:rsid w:val="00B84FDC"/>
    <w:rsid w:val="00B8706A"/>
    <w:rsid w:val="00B87B05"/>
    <w:rsid w:val="00B925C4"/>
    <w:rsid w:val="00B92B30"/>
    <w:rsid w:val="00BA23BF"/>
    <w:rsid w:val="00BA250E"/>
    <w:rsid w:val="00BA2F37"/>
    <w:rsid w:val="00BA3810"/>
    <w:rsid w:val="00BA41AC"/>
    <w:rsid w:val="00BA4C13"/>
    <w:rsid w:val="00BA4FAD"/>
    <w:rsid w:val="00BA5466"/>
    <w:rsid w:val="00BA5DB4"/>
    <w:rsid w:val="00BA6B89"/>
    <w:rsid w:val="00BA6F93"/>
    <w:rsid w:val="00BB31CA"/>
    <w:rsid w:val="00BB4512"/>
    <w:rsid w:val="00BB6560"/>
    <w:rsid w:val="00BB6C2C"/>
    <w:rsid w:val="00BB7634"/>
    <w:rsid w:val="00BC04B4"/>
    <w:rsid w:val="00BC0F67"/>
    <w:rsid w:val="00BC5EBB"/>
    <w:rsid w:val="00BD3743"/>
    <w:rsid w:val="00BD427C"/>
    <w:rsid w:val="00BE0BFC"/>
    <w:rsid w:val="00BE40E7"/>
    <w:rsid w:val="00BE4B52"/>
    <w:rsid w:val="00BE4DF9"/>
    <w:rsid w:val="00BE6B96"/>
    <w:rsid w:val="00BE740F"/>
    <w:rsid w:val="00BF3962"/>
    <w:rsid w:val="00BF71F4"/>
    <w:rsid w:val="00BF726D"/>
    <w:rsid w:val="00BF72F7"/>
    <w:rsid w:val="00C00277"/>
    <w:rsid w:val="00C01CA9"/>
    <w:rsid w:val="00C1196F"/>
    <w:rsid w:val="00C13C36"/>
    <w:rsid w:val="00C14708"/>
    <w:rsid w:val="00C16776"/>
    <w:rsid w:val="00C168F2"/>
    <w:rsid w:val="00C178D8"/>
    <w:rsid w:val="00C208B1"/>
    <w:rsid w:val="00C223A5"/>
    <w:rsid w:val="00C30568"/>
    <w:rsid w:val="00C32B3C"/>
    <w:rsid w:val="00C3543E"/>
    <w:rsid w:val="00C355C4"/>
    <w:rsid w:val="00C369C3"/>
    <w:rsid w:val="00C36A73"/>
    <w:rsid w:val="00C36BFD"/>
    <w:rsid w:val="00C416F7"/>
    <w:rsid w:val="00C41764"/>
    <w:rsid w:val="00C46CC5"/>
    <w:rsid w:val="00C52024"/>
    <w:rsid w:val="00C54FD6"/>
    <w:rsid w:val="00C576B7"/>
    <w:rsid w:val="00C61BAD"/>
    <w:rsid w:val="00C65A0B"/>
    <w:rsid w:val="00C65BB0"/>
    <w:rsid w:val="00C65DD9"/>
    <w:rsid w:val="00C70869"/>
    <w:rsid w:val="00C732B4"/>
    <w:rsid w:val="00C7592A"/>
    <w:rsid w:val="00C75B95"/>
    <w:rsid w:val="00C763D4"/>
    <w:rsid w:val="00C80C60"/>
    <w:rsid w:val="00C823C6"/>
    <w:rsid w:val="00C825A2"/>
    <w:rsid w:val="00C848E1"/>
    <w:rsid w:val="00C84D75"/>
    <w:rsid w:val="00C87282"/>
    <w:rsid w:val="00C91438"/>
    <w:rsid w:val="00C932BF"/>
    <w:rsid w:val="00C9521B"/>
    <w:rsid w:val="00C96537"/>
    <w:rsid w:val="00C97F3A"/>
    <w:rsid w:val="00CA6646"/>
    <w:rsid w:val="00CA72A2"/>
    <w:rsid w:val="00CC01B5"/>
    <w:rsid w:val="00CC7731"/>
    <w:rsid w:val="00CD00B9"/>
    <w:rsid w:val="00CD1791"/>
    <w:rsid w:val="00CD24D5"/>
    <w:rsid w:val="00CD37B3"/>
    <w:rsid w:val="00CD4F7D"/>
    <w:rsid w:val="00CD5F0D"/>
    <w:rsid w:val="00CE287A"/>
    <w:rsid w:val="00CE334A"/>
    <w:rsid w:val="00CE4DA8"/>
    <w:rsid w:val="00CE7957"/>
    <w:rsid w:val="00CE798F"/>
    <w:rsid w:val="00CF1A92"/>
    <w:rsid w:val="00CF5DC3"/>
    <w:rsid w:val="00CF6C16"/>
    <w:rsid w:val="00CF7E30"/>
    <w:rsid w:val="00D00637"/>
    <w:rsid w:val="00D049A1"/>
    <w:rsid w:val="00D062AA"/>
    <w:rsid w:val="00D07F5D"/>
    <w:rsid w:val="00D11889"/>
    <w:rsid w:val="00D11C75"/>
    <w:rsid w:val="00D15628"/>
    <w:rsid w:val="00D158A9"/>
    <w:rsid w:val="00D20D0C"/>
    <w:rsid w:val="00D22873"/>
    <w:rsid w:val="00D235A4"/>
    <w:rsid w:val="00D2468F"/>
    <w:rsid w:val="00D2493E"/>
    <w:rsid w:val="00D2578B"/>
    <w:rsid w:val="00D265CC"/>
    <w:rsid w:val="00D26832"/>
    <w:rsid w:val="00D2782F"/>
    <w:rsid w:val="00D30FF3"/>
    <w:rsid w:val="00D3609F"/>
    <w:rsid w:val="00D3660F"/>
    <w:rsid w:val="00D36873"/>
    <w:rsid w:val="00D41BB8"/>
    <w:rsid w:val="00D46D60"/>
    <w:rsid w:val="00D51A2E"/>
    <w:rsid w:val="00D5570A"/>
    <w:rsid w:val="00D578A2"/>
    <w:rsid w:val="00D63726"/>
    <w:rsid w:val="00D63EE9"/>
    <w:rsid w:val="00D66CFA"/>
    <w:rsid w:val="00D67DAB"/>
    <w:rsid w:val="00D704EC"/>
    <w:rsid w:val="00D740E2"/>
    <w:rsid w:val="00D742E6"/>
    <w:rsid w:val="00D74A19"/>
    <w:rsid w:val="00D7561B"/>
    <w:rsid w:val="00D76A17"/>
    <w:rsid w:val="00D7762E"/>
    <w:rsid w:val="00D81B06"/>
    <w:rsid w:val="00D81DE9"/>
    <w:rsid w:val="00D8597E"/>
    <w:rsid w:val="00D9032F"/>
    <w:rsid w:val="00DA1BA3"/>
    <w:rsid w:val="00DA2AC2"/>
    <w:rsid w:val="00DA57F7"/>
    <w:rsid w:val="00DA6315"/>
    <w:rsid w:val="00DA6A11"/>
    <w:rsid w:val="00DB2DBB"/>
    <w:rsid w:val="00DB5A8D"/>
    <w:rsid w:val="00DB6573"/>
    <w:rsid w:val="00DB7919"/>
    <w:rsid w:val="00DB7A42"/>
    <w:rsid w:val="00DC0AFE"/>
    <w:rsid w:val="00DC202D"/>
    <w:rsid w:val="00DC2266"/>
    <w:rsid w:val="00DC3BA3"/>
    <w:rsid w:val="00DD3B57"/>
    <w:rsid w:val="00DD5B77"/>
    <w:rsid w:val="00DD5CED"/>
    <w:rsid w:val="00DE0507"/>
    <w:rsid w:val="00DE7243"/>
    <w:rsid w:val="00DF2309"/>
    <w:rsid w:val="00DF26F8"/>
    <w:rsid w:val="00DF2A2B"/>
    <w:rsid w:val="00DF3F7D"/>
    <w:rsid w:val="00DF64BF"/>
    <w:rsid w:val="00DF7C6F"/>
    <w:rsid w:val="00E011F8"/>
    <w:rsid w:val="00E0151C"/>
    <w:rsid w:val="00E019DC"/>
    <w:rsid w:val="00E03639"/>
    <w:rsid w:val="00E0574F"/>
    <w:rsid w:val="00E061FF"/>
    <w:rsid w:val="00E12E8C"/>
    <w:rsid w:val="00E16A67"/>
    <w:rsid w:val="00E16CE3"/>
    <w:rsid w:val="00E17493"/>
    <w:rsid w:val="00E20E3F"/>
    <w:rsid w:val="00E217C7"/>
    <w:rsid w:val="00E22525"/>
    <w:rsid w:val="00E239CE"/>
    <w:rsid w:val="00E23DA7"/>
    <w:rsid w:val="00E25624"/>
    <w:rsid w:val="00E26062"/>
    <w:rsid w:val="00E279B7"/>
    <w:rsid w:val="00E3160D"/>
    <w:rsid w:val="00E33DE8"/>
    <w:rsid w:val="00E40E88"/>
    <w:rsid w:val="00E41C72"/>
    <w:rsid w:val="00E42339"/>
    <w:rsid w:val="00E4388E"/>
    <w:rsid w:val="00E50B83"/>
    <w:rsid w:val="00E51A77"/>
    <w:rsid w:val="00E539E7"/>
    <w:rsid w:val="00E53B9B"/>
    <w:rsid w:val="00E53C7D"/>
    <w:rsid w:val="00E54DC9"/>
    <w:rsid w:val="00E60F2B"/>
    <w:rsid w:val="00E66564"/>
    <w:rsid w:val="00E70C59"/>
    <w:rsid w:val="00E71B73"/>
    <w:rsid w:val="00E733F7"/>
    <w:rsid w:val="00E73B85"/>
    <w:rsid w:val="00E7741C"/>
    <w:rsid w:val="00E77FEF"/>
    <w:rsid w:val="00E81CC3"/>
    <w:rsid w:val="00E82BA8"/>
    <w:rsid w:val="00E87427"/>
    <w:rsid w:val="00E92A55"/>
    <w:rsid w:val="00E93999"/>
    <w:rsid w:val="00E957B8"/>
    <w:rsid w:val="00E96244"/>
    <w:rsid w:val="00EA0B2E"/>
    <w:rsid w:val="00EA127F"/>
    <w:rsid w:val="00EA201A"/>
    <w:rsid w:val="00EA6AD9"/>
    <w:rsid w:val="00EA7E28"/>
    <w:rsid w:val="00EB0A8B"/>
    <w:rsid w:val="00EB2CAB"/>
    <w:rsid w:val="00EB40CF"/>
    <w:rsid w:val="00EB6A8E"/>
    <w:rsid w:val="00EB753C"/>
    <w:rsid w:val="00EC0291"/>
    <w:rsid w:val="00EC15FD"/>
    <w:rsid w:val="00EC2DFB"/>
    <w:rsid w:val="00EC3538"/>
    <w:rsid w:val="00ED36DE"/>
    <w:rsid w:val="00ED40AC"/>
    <w:rsid w:val="00EE5F7A"/>
    <w:rsid w:val="00EE71D2"/>
    <w:rsid w:val="00EF05B6"/>
    <w:rsid w:val="00EF15D4"/>
    <w:rsid w:val="00EF2547"/>
    <w:rsid w:val="00F00FEA"/>
    <w:rsid w:val="00F06043"/>
    <w:rsid w:val="00F06C89"/>
    <w:rsid w:val="00F06EB9"/>
    <w:rsid w:val="00F107A4"/>
    <w:rsid w:val="00F127A4"/>
    <w:rsid w:val="00F132F9"/>
    <w:rsid w:val="00F17669"/>
    <w:rsid w:val="00F21546"/>
    <w:rsid w:val="00F233ED"/>
    <w:rsid w:val="00F269A9"/>
    <w:rsid w:val="00F315F7"/>
    <w:rsid w:val="00F46F82"/>
    <w:rsid w:val="00F47451"/>
    <w:rsid w:val="00F47B63"/>
    <w:rsid w:val="00F47E46"/>
    <w:rsid w:val="00F520D4"/>
    <w:rsid w:val="00F53E61"/>
    <w:rsid w:val="00F54B8B"/>
    <w:rsid w:val="00F55758"/>
    <w:rsid w:val="00F55AEF"/>
    <w:rsid w:val="00F570C2"/>
    <w:rsid w:val="00F57A0C"/>
    <w:rsid w:val="00F606CD"/>
    <w:rsid w:val="00F631B5"/>
    <w:rsid w:val="00F671F4"/>
    <w:rsid w:val="00F674CB"/>
    <w:rsid w:val="00F67B85"/>
    <w:rsid w:val="00F70BA6"/>
    <w:rsid w:val="00F73C04"/>
    <w:rsid w:val="00F74A91"/>
    <w:rsid w:val="00F75DF3"/>
    <w:rsid w:val="00F77897"/>
    <w:rsid w:val="00F77FED"/>
    <w:rsid w:val="00F854D6"/>
    <w:rsid w:val="00F90212"/>
    <w:rsid w:val="00F90FC7"/>
    <w:rsid w:val="00F91EAD"/>
    <w:rsid w:val="00F92457"/>
    <w:rsid w:val="00F95059"/>
    <w:rsid w:val="00F95798"/>
    <w:rsid w:val="00FA043C"/>
    <w:rsid w:val="00FA441F"/>
    <w:rsid w:val="00FA5F3B"/>
    <w:rsid w:val="00FA6BA8"/>
    <w:rsid w:val="00FA76EF"/>
    <w:rsid w:val="00FB3404"/>
    <w:rsid w:val="00FB4668"/>
    <w:rsid w:val="00FB4E97"/>
    <w:rsid w:val="00FC53E7"/>
    <w:rsid w:val="00FC547D"/>
    <w:rsid w:val="00FC5BC0"/>
    <w:rsid w:val="00FD6207"/>
    <w:rsid w:val="00FE4BEC"/>
    <w:rsid w:val="00FE54B0"/>
    <w:rsid w:val="00FF1D3A"/>
    <w:rsid w:val="00FF226E"/>
    <w:rsid w:val="00FF5653"/>
    <w:rsid w:val="00FF5B1D"/>
    <w:rsid w:val="00FF63A0"/>
    <w:rsid w:val="0A12B374"/>
    <w:rsid w:val="19042DD7"/>
    <w:rsid w:val="39047C76"/>
    <w:rsid w:val="60F16C93"/>
    <w:rsid w:val="6B85D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F9A2F9"/>
  <w15:chartTrackingRefBased/>
  <w15:docId w15:val="{FEA54483-54C4-404B-B758-252B008D6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37B3"/>
    <w:pPr>
      <w:widowControl w:val="0"/>
    </w:pPr>
  </w:style>
  <w:style w:type="paragraph" w:styleId="1">
    <w:name w:val="heading 1"/>
    <w:basedOn w:val="a"/>
    <w:next w:val="a"/>
    <w:link w:val="10"/>
    <w:uiPriority w:val="9"/>
    <w:qFormat/>
    <w:rsid w:val="008E53D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8E53D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8E53D3"/>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8E53D3"/>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8E53D3"/>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E53D3"/>
    <w:pPr>
      <w:keepNext/>
      <w:keepLines/>
      <w:spacing w:before="40" w:after="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8E53D3"/>
    <w:pPr>
      <w:keepNext/>
      <w:keepLines/>
      <w:spacing w:before="40" w:after="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E53D3"/>
    <w:pPr>
      <w:keepNext/>
      <w:keepLines/>
      <w:spacing w:before="40" w:after="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8E53D3"/>
    <w:pPr>
      <w:keepNext/>
      <w:keepLines/>
      <w:spacing w:before="40" w:after="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8E53D3"/>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8E53D3"/>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8E53D3"/>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8E53D3"/>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8E53D3"/>
    <w:rPr>
      <w:rFonts w:eastAsiaTheme="majorEastAsia" w:cstheme="majorBidi"/>
      <w:color w:val="0F4761" w:themeColor="accent1" w:themeShade="BF"/>
    </w:rPr>
  </w:style>
  <w:style w:type="character" w:customStyle="1" w:styleId="60">
    <w:name w:val="標題 6 字元"/>
    <w:basedOn w:val="a0"/>
    <w:link w:val="6"/>
    <w:uiPriority w:val="9"/>
    <w:semiHidden/>
    <w:rsid w:val="008E53D3"/>
    <w:rPr>
      <w:rFonts w:eastAsiaTheme="majorEastAsia" w:cstheme="majorBidi"/>
      <w:color w:val="595959" w:themeColor="text1" w:themeTint="A6"/>
    </w:rPr>
  </w:style>
  <w:style w:type="character" w:customStyle="1" w:styleId="70">
    <w:name w:val="標題 7 字元"/>
    <w:basedOn w:val="a0"/>
    <w:link w:val="7"/>
    <w:uiPriority w:val="9"/>
    <w:semiHidden/>
    <w:rsid w:val="008E53D3"/>
    <w:rPr>
      <w:rFonts w:eastAsiaTheme="majorEastAsia" w:cstheme="majorBidi"/>
      <w:color w:val="595959" w:themeColor="text1" w:themeTint="A6"/>
    </w:rPr>
  </w:style>
  <w:style w:type="character" w:customStyle="1" w:styleId="80">
    <w:name w:val="標題 8 字元"/>
    <w:basedOn w:val="a0"/>
    <w:link w:val="8"/>
    <w:uiPriority w:val="9"/>
    <w:semiHidden/>
    <w:rsid w:val="008E53D3"/>
    <w:rPr>
      <w:rFonts w:eastAsiaTheme="majorEastAsia" w:cstheme="majorBidi"/>
      <w:color w:val="272727" w:themeColor="text1" w:themeTint="D8"/>
    </w:rPr>
  </w:style>
  <w:style w:type="character" w:customStyle="1" w:styleId="90">
    <w:name w:val="標題 9 字元"/>
    <w:basedOn w:val="a0"/>
    <w:link w:val="9"/>
    <w:uiPriority w:val="9"/>
    <w:semiHidden/>
    <w:rsid w:val="008E53D3"/>
    <w:rPr>
      <w:rFonts w:eastAsiaTheme="majorEastAsia" w:cstheme="majorBidi"/>
      <w:color w:val="272727" w:themeColor="text1" w:themeTint="D8"/>
    </w:rPr>
  </w:style>
  <w:style w:type="paragraph" w:styleId="a3">
    <w:name w:val="Title"/>
    <w:basedOn w:val="a"/>
    <w:next w:val="a"/>
    <w:link w:val="a4"/>
    <w:uiPriority w:val="10"/>
    <w:qFormat/>
    <w:rsid w:val="008E53D3"/>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標題 字元"/>
    <w:basedOn w:val="a0"/>
    <w:link w:val="a3"/>
    <w:uiPriority w:val="10"/>
    <w:rsid w:val="008E53D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E53D3"/>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標題 字元"/>
    <w:basedOn w:val="a0"/>
    <w:link w:val="a5"/>
    <w:uiPriority w:val="11"/>
    <w:rsid w:val="008E53D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E53D3"/>
    <w:pPr>
      <w:spacing w:before="160"/>
      <w:jc w:val="center"/>
    </w:pPr>
    <w:rPr>
      <w:i/>
      <w:iCs/>
      <w:color w:val="404040" w:themeColor="text1" w:themeTint="BF"/>
    </w:rPr>
  </w:style>
  <w:style w:type="character" w:customStyle="1" w:styleId="a8">
    <w:name w:val="引文 字元"/>
    <w:basedOn w:val="a0"/>
    <w:link w:val="a7"/>
    <w:uiPriority w:val="29"/>
    <w:rsid w:val="008E53D3"/>
    <w:rPr>
      <w:i/>
      <w:iCs/>
      <w:color w:val="404040" w:themeColor="text1" w:themeTint="BF"/>
    </w:rPr>
  </w:style>
  <w:style w:type="paragraph" w:styleId="a9">
    <w:name w:val="List Paragraph"/>
    <w:basedOn w:val="a"/>
    <w:uiPriority w:val="34"/>
    <w:qFormat/>
    <w:rsid w:val="008E53D3"/>
    <w:pPr>
      <w:ind w:left="720"/>
      <w:contextualSpacing/>
    </w:pPr>
  </w:style>
  <w:style w:type="character" w:styleId="aa">
    <w:name w:val="Intense Emphasis"/>
    <w:basedOn w:val="a0"/>
    <w:uiPriority w:val="21"/>
    <w:qFormat/>
    <w:rsid w:val="008E53D3"/>
    <w:rPr>
      <w:i/>
      <w:iCs/>
      <w:color w:val="0F4761" w:themeColor="accent1" w:themeShade="BF"/>
    </w:rPr>
  </w:style>
  <w:style w:type="paragraph" w:styleId="ab">
    <w:name w:val="Intense Quote"/>
    <w:basedOn w:val="a"/>
    <w:next w:val="a"/>
    <w:link w:val="ac"/>
    <w:uiPriority w:val="30"/>
    <w:qFormat/>
    <w:rsid w:val="008E53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鮮明引文 字元"/>
    <w:basedOn w:val="a0"/>
    <w:link w:val="ab"/>
    <w:uiPriority w:val="30"/>
    <w:rsid w:val="008E53D3"/>
    <w:rPr>
      <w:i/>
      <w:iCs/>
      <w:color w:val="0F4761" w:themeColor="accent1" w:themeShade="BF"/>
    </w:rPr>
  </w:style>
  <w:style w:type="character" w:styleId="ad">
    <w:name w:val="Intense Reference"/>
    <w:basedOn w:val="a0"/>
    <w:uiPriority w:val="32"/>
    <w:qFormat/>
    <w:rsid w:val="008E53D3"/>
    <w:rPr>
      <w:b/>
      <w:bCs/>
      <w:smallCaps/>
      <w:color w:val="0F4761" w:themeColor="accent1" w:themeShade="BF"/>
      <w:spacing w:val="5"/>
    </w:rPr>
  </w:style>
  <w:style w:type="paragraph" w:styleId="ae">
    <w:name w:val="header"/>
    <w:basedOn w:val="a"/>
    <w:link w:val="af"/>
    <w:uiPriority w:val="99"/>
    <w:unhideWhenUsed/>
    <w:rsid w:val="008E53D3"/>
    <w:pPr>
      <w:tabs>
        <w:tab w:val="center" w:pos="4153"/>
        <w:tab w:val="right" w:pos="8306"/>
      </w:tabs>
      <w:snapToGrid w:val="0"/>
    </w:pPr>
    <w:rPr>
      <w:sz w:val="20"/>
      <w:szCs w:val="20"/>
    </w:rPr>
  </w:style>
  <w:style w:type="character" w:customStyle="1" w:styleId="af">
    <w:name w:val="頁首 字元"/>
    <w:basedOn w:val="a0"/>
    <w:link w:val="ae"/>
    <w:uiPriority w:val="99"/>
    <w:rsid w:val="008E53D3"/>
    <w:rPr>
      <w:sz w:val="20"/>
      <w:szCs w:val="20"/>
    </w:rPr>
  </w:style>
  <w:style w:type="paragraph" w:styleId="af0">
    <w:name w:val="footer"/>
    <w:basedOn w:val="a"/>
    <w:link w:val="af1"/>
    <w:uiPriority w:val="99"/>
    <w:unhideWhenUsed/>
    <w:rsid w:val="008E53D3"/>
    <w:pPr>
      <w:tabs>
        <w:tab w:val="center" w:pos="4153"/>
        <w:tab w:val="right" w:pos="8306"/>
      </w:tabs>
      <w:snapToGrid w:val="0"/>
    </w:pPr>
    <w:rPr>
      <w:sz w:val="20"/>
      <w:szCs w:val="20"/>
    </w:rPr>
  </w:style>
  <w:style w:type="character" w:customStyle="1" w:styleId="af1">
    <w:name w:val="頁尾 字元"/>
    <w:basedOn w:val="a0"/>
    <w:link w:val="af0"/>
    <w:uiPriority w:val="99"/>
    <w:rsid w:val="008E53D3"/>
    <w:rPr>
      <w:sz w:val="20"/>
      <w:szCs w:val="20"/>
    </w:rPr>
  </w:style>
  <w:style w:type="paragraph" w:customStyle="1" w:styleId="Default">
    <w:name w:val="Default"/>
    <w:rsid w:val="008E53D3"/>
    <w:pPr>
      <w:widowControl w:val="0"/>
      <w:autoSpaceDE w:val="0"/>
      <w:autoSpaceDN w:val="0"/>
      <w:adjustRightInd w:val="0"/>
      <w:spacing w:after="0" w:line="240" w:lineRule="auto"/>
    </w:pPr>
    <w:rPr>
      <w:rFonts w:ascii="Times New Roman" w:hAnsi="Times New Roman" w:cs="Times New Roman"/>
      <w:color w:val="000000"/>
      <w:kern w:val="0"/>
    </w:rPr>
  </w:style>
  <w:style w:type="table" w:styleId="af2">
    <w:name w:val="Table Grid"/>
    <w:basedOn w:val="a1"/>
    <w:uiPriority w:val="39"/>
    <w:rsid w:val="008E5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rsid w:val="005805AC"/>
    <w:rPr>
      <w:color w:val="467886" w:themeColor="hyperlink"/>
      <w:u w:val="single"/>
    </w:rPr>
  </w:style>
  <w:style w:type="character" w:styleId="af4">
    <w:name w:val="Unresolved Mention"/>
    <w:basedOn w:val="a0"/>
    <w:uiPriority w:val="99"/>
    <w:semiHidden/>
    <w:unhideWhenUsed/>
    <w:rsid w:val="005805AC"/>
    <w:rPr>
      <w:color w:val="605E5C"/>
      <w:shd w:val="clear" w:color="auto" w:fill="E1DFDD"/>
    </w:rPr>
  </w:style>
  <w:style w:type="character" w:styleId="af5">
    <w:name w:val="annotation reference"/>
    <w:basedOn w:val="a0"/>
    <w:uiPriority w:val="99"/>
    <w:semiHidden/>
    <w:unhideWhenUsed/>
    <w:rsid w:val="008E1254"/>
    <w:rPr>
      <w:sz w:val="18"/>
      <w:szCs w:val="18"/>
    </w:rPr>
  </w:style>
  <w:style w:type="paragraph" w:styleId="af6">
    <w:name w:val="annotation text"/>
    <w:basedOn w:val="a"/>
    <w:link w:val="af7"/>
    <w:uiPriority w:val="99"/>
    <w:semiHidden/>
    <w:unhideWhenUsed/>
    <w:rsid w:val="008E1254"/>
  </w:style>
  <w:style w:type="character" w:customStyle="1" w:styleId="af7">
    <w:name w:val="註解文字 字元"/>
    <w:basedOn w:val="a0"/>
    <w:link w:val="af6"/>
    <w:uiPriority w:val="99"/>
    <w:semiHidden/>
    <w:rsid w:val="008E1254"/>
  </w:style>
  <w:style w:type="paragraph" w:styleId="af8">
    <w:name w:val="annotation subject"/>
    <w:basedOn w:val="af6"/>
    <w:next w:val="af6"/>
    <w:link w:val="af9"/>
    <w:uiPriority w:val="99"/>
    <w:semiHidden/>
    <w:unhideWhenUsed/>
    <w:rsid w:val="008E1254"/>
    <w:rPr>
      <w:b/>
      <w:bCs/>
    </w:rPr>
  </w:style>
  <w:style w:type="character" w:customStyle="1" w:styleId="af9">
    <w:name w:val="註解主旨 字元"/>
    <w:basedOn w:val="af7"/>
    <w:link w:val="af8"/>
    <w:uiPriority w:val="99"/>
    <w:semiHidden/>
    <w:rsid w:val="008E1254"/>
    <w:rPr>
      <w:b/>
      <w:bCs/>
    </w:rPr>
  </w:style>
  <w:style w:type="paragraph" w:styleId="afa">
    <w:name w:val="Balloon Text"/>
    <w:basedOn w:val="a"/>
    <w:link w:val="afb"/>
    <w:uiPriority w:val="99"/>
    <w:semiHidden/>
    <w:unhideWhenUsed/>
    <w:rsid w:val="008E1254"/>
    <w:pPr>
      <w:spacing w:after="0" w:line="240" w:lineRule="auto"/>
    </w:pPr>
    <w:rPr>
      <w:rFonts w:asciiTheme="majorHAnsi" w:eastAsiaTheme="majorEastAsia" w:hAnsiTheme="majorHAnsi" w:cstheme="majorBidi"/>
      <w:sz w:val="18"/>
      <w:szCs w:val="18"/>
    </w:rPr>
  </w:style>
  <w:style w:type="character" w:customStyle="1" w:styleId="afb">
    <w:name w:val="註解方塊文字 字元"/>
    <w:basedOn w:val="a0"/>
    <w:link w:val="afa"/>
    <w:uiPriority w:val="99"/>
    <w:semiHidden/>
    <w:rsid w:val="008E1254"/>
    <w:rPr>
      <w:rFonts w:asciiTheme="majorHAnsi" w:eastAsiaTheme="majorEastAsia" w:hAnsiTheme="majorHAnsi" w:cstheme="majorBidi"/>
      <w:sz w:val="18"/>
      <w:szCs w:val="18"/>
    </w:rPr>
  </w:style>
  <w:style w:type="paragraph" w:styleId="afc">
    <w:name w:val="Revision"/>
    <w:hidden/>
    <w:uiPriority w:val="99"/>
    <w:semiHidden/>
    <w:rsid w:val="00B87B05"/>
    <w:pPr>
      <w:spacing w:after="0" w:line="240" w:lineRule="auto"/>
    </w:pPr>
  </w:style>
  <w:style w:type="table" w:styleId="41">
    <w:name w:val="Plain Table 4"/>
    <w:basedOn w:val="a1"/>
    <w:uiPriority w:val="44"/>
    <w:rsid w:val="00B87B0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1">
    <w:name w:val="Plain Table 5"/>
    <w:basedOn w:val="a1"/>
    <w:uiPriority w:val="45"/>
    <w:rsid w:val="00B87B0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1">
    <w:name w:val="Plain Table 1"/>
    <w:basedOn w:val="a1"/>
    <w:uiPriority w:val="41"/>
    <w:rsid w:val="00B87B0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fd">
    <w:name w:val="Grid Table Light"/>
    <w:basedOn w:val="a1"/>
    <w:uiPriority w:val="40"/>
    <w:rsid w:val="00B87B0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289623">
      <w:bodyDiv w:val="1"/>
      <w:marLeft w:val="0"/>
      <w:marRight w:val="0"/>
      <w:marTop w:val="0"/>
      <w:marBottom w:val="0"/>
      <w:divBdr>
        <w:top w:val="none" w:sz="0" w:space="0" w:color="auto"/>
        <w:left w:val="none" w:sz="0" w:space="0" w:color="auto"/>
        <w:bottom w:val="none" w:sz="0" w:space="0" w:color="auto"/>
        <w:right w:val="none" w:sz="0" w:space="0" w:color="auto"/>
      </w:divBdr>
      <w:divsChild>
        <w:div w:id="220210971">
          <w:marLeft w:val="446"/>
          <w:marRight w:val="0"/>
          <w:marTop w:val="0"/>
          <w:marBottom w:val="120"/>
          <w:divBdr>
            <w:top w:val="none" w:sz="0" w:space="0" w:color="auto"/>
            <w:left w:val="none" w:sz="0" w:space="0" w:color="auto"/>
            <w:bottom w:val="none" w:sz="0" w:space="0" w:color="auto"/>
            <w:right w:val="none" w:sz="0" w:space="0" w:color="auto"/>
          </w:divBdr>
        </w:div>
        <w:div w:id="698550186">
          <w:marLeft w:val="446"/>
          <w:marRight w:val="0"/>
          <w:marTop w:val="0"/>
          <w:marBottom w:val="120"/>
          <w:divBdr>
            <w:top w:val="none" w:sz="0" w:space="0" w:color="auto"/>
            <w:left w:val="none" w:sz="0" w:space="0" w:color="auto"/>
            <w:bottom w:val="none" w:sz="0" w:space="0" w:color="auto"/>
            <w:right w:val="none" w:sz="0" w:space="0" w:color="auto"/>
          </w:divBdr>
        </w:div>
      </w:divsChild>
    </w:div>
    <w:div w:id="974139813">
      <w:bodyDiv w:val="1"/>
      <w:marLeft w:val="0"/>
      <w:marRight w:val="0"/>
      <w:marTop w:val="0"/>
      <w:marBottom w:val="0"/>
      <w:divBdr>
        <w:top w:val="none" w:sz="0" w:space="0" w:color="auto"/>
        <w:left w:val="none" w:sz="0" w:space="0" w:color="auto"/>
        <w:bottom w:val="none" w:sz="0" w:space="0" w:color="auto"/>
        <w:right w:val="none" w:sz="0" w:space="0" w:color="auto"/>
      </w:divBdr>
    </w:div>
    <w:div w:id="1331828690">
      <w:bodyDiv w:val="1"/>
      <w:marLeft w:val="0"/>
      <w:marRight w:val="0"/>
      <w:marTop w:val="0"/>
      <w:marBottom w:val="0"/>
      <w:divBdr>
        <w:top w:val="none" w:sz="0" w:space="0" w:color="auto"/>
        <w:left w:val="none" w:sz="0" w:space="0" w:color="auto"/>
        <w:bottom w:val="none" w:sz="0" w:space="0" w:color="auto"/>
        <w:right w:val="none" w:sz="0" w:space="0" w:color="auto"/>
      </w:divBdr>
    </w:div>
    <w:div w:id="1391075383">
      <w:bodyDiv w:val="1"/>
      <w:marLeft w:val="0"/>
      <w:marRight w:val="0"/>
      <w:marTop w:val="0"/>
      <w:marBottom w:val="0"/>
      <w:divBdr>
        <w:top w:val="none" w:sz="0" w:space="0" w:color="auto"/>
        <w:left w:val="none" w:sz="0" w:space="0" w:color="auto"/>
        <w:bottom w:val="none" w:sz="0" w:space="0" w:color="auto"/>
        <w:right w:val="none" w:sz="0" w:space="0" w:color="auto"/>
      </w:divBdr>
    </w:div>
    <w:div w:id="1669096654">
      <w:bodyDiv w:val="1"/>
      <w:marLeft w:val="0"/>
      <w:marRight w:val="0"/>
      <w:marTop w:val="0"/>
      <w:marBottom w:val="0"/>
      <w:divBdr>
        <w:top w:val="none" w:sz="0" w:space="0" w:color="auto"/>
        <w:left w:val="none" w:sz="0" w:space="0" w:color="auto"/>
        <w:bottom w:val="none" w:sz="0" w:space="0" w:color="auto"/>
        <w:right w:val="none" w:sz="0" w:space="0" w:color="auto"/>
      </w:divBdr>
    </w:div>
    <w:div w:id="1816725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905DDAC49E284889447B4F33FBA1CA" ma:contentTypeVersion="9" ma:contentTypeDescription="Create a new document." ma:contentTypeScope="" ma:versionID="26f618d735b2a41308ba19f2740b8008">
  <xsd:schema xmlns:xsd="http://www.w3.org/2001/XMLSchema" xmlns:xs="http://www.w3.org/2001/XMLSchema" xmlns:p="http://schemas.microsoft.com/office/2006/metadata/properties" xmlns:ns3="28a0e2ef-6f83-41ce-9a0f-7183fd5a324a" targetNamespace="http://schemas.microsoft.com/office/2006/metadata/properties" ma:root="true" ma:fieldsID="507b45e1a89155990e742a266dea36ad" ns3:_="">
    <xsd:import namespace="28a0e2ef-6f83-41ce-9a0f-7183fd5a324a"/>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ServiceSystem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a0e2ef-6f83-41ce-9a0f-7183fd5a324a"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33F34-DCA1-4A1D-8290-9F03CBEC441E}">
  <ds:schemaRefs>
    <ds:schemaRef ds:uri="http://schemas.microsoft.com/sharepoint/v3/contenttype/forms"/>
  </ds:schemaRefs>
</ds:datastoreItem>
</file>

<file path=customXml/itemProps2.xml><?xml version="1.0" encoding="utf-8"?>
<ds:datastoreItem xmlns:ds="http://schemas.openxmlformats.org/officeDocument/2006/customXml" ds:itemID="{AC2407AC-A5F1-4005-B4B9-71A65BFE6B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BA90EC2-FCFD-452F-B332-FE3142B32A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a0e2ef-6f83-41ce-9a0f-7183fd5a32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816477-A0EC-4656-BFEC-A16DE20BF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3355</Words>
  <Characters>19129</Characters>
  <Application>Microsoft Office Word</Application>
  <DocSecurity>0</DocSecurity>
  <Lines>159</Lines>
  <Paragraphs>44</Paragraphs>
  <ScaleCrop>false</ScaleCrop>
  <Company/>
  <LinksUpToDate>false</LinksUpToDate>
  <CharactersWithSpaces>22440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HOE</dc:creator>
  <cp:keywords/>
  <dc:description/>
  <cp:lastModifiedBy>Yoyo FUNG</cp:lastModifiedBy>
  <cp:revision>3</cp:revision>
  <dcterms:created xsi:type="dcterms:W3CDTF">2025-01-14T10:52:00Z</dcterms:created>
  <dcterms:modified xsi:type="dcterms:W3CDTF">2025-01-14T10:53:00Z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0x010100E6905DDAC49E284889447B4F33FBA1CA</vt:lpwstr>
  </property>
</Properties>
</file>